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0661" w14:textId="5A7C6223" w:rsidR="003E408B" w:rsidRPr="00E67B79" w:rsidRDefault="003E408B" w:rsidP="000F25A1">
      <w:pPr>
        <w:widowControl w:val="0"/>
        <w:shd w:val="clear" w:color="auto" w:fill="FFFFFF"/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E67B79">
        <w:rPr>
          <w:rFonts w:ascii="Times New Roman" w:hAnsi="Times New Roman"/>
          <w:b/>
          <w:sz w:val="24"/>
          <w:szCs w:val="24"/>
          <w:lang w:val="es-ES_tradnl"/>
        </w:rPr>
        <w:t xml:space="preserve">Título de no más de </w:t>
      </w:r>
      <w:r w:rsidR="000F25A1" w:rsidRPr="00E67B79">
        <w:rPr>
          <w:rFonts w:ascii="Times New Roman" w:hAnsi="Times New Roman"/>
          <w:b/>
          <w:sz w:val="24"/>
          <w:szCs w:val="24"/>
          <w:lang w:val="es-ES_tradnl"/>
        </w:rPr>
        <w:t>18</w:t>
      </w:r>
      <w:r w:rsidRPr="00E67B79">
        <w:rPr>
          <w:rFonts w:ascii="Times New Roman" w:hAnsi="Times New Roman"/>
          <w:b/>
          <w:sz w:val="24"/>
          <w:szCs w:val="24"/>
          <w:lang w:val="es-ES_tradnl"/>
        </w:rPr>
        <w:t xml:space="preserve"> palabras, en negrillas, centrado</w:t>
      </w:r>
    </w:p>
    <w:p w14:paraId="70CDB95F" w14:textId="362A96B7" w:rsidR="000F25A1" w:rsidRPr="00E67B79" w:rsidRDefault="000F25A1" w:rsidP="000F25A1">
      <w:pPr>
        <w:widowControl w:val="0"/>
        <w:shd w:val="clear" w:color="auto" w:fill="FFFFFF"/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es-ES_tradnl"/>
        </w:rPr>
      </w:pPr>
      <w:r w:rsidRPr="00E67B79">
        <w:rPr>
          <w:rFonts w:ascii="Times New Roman" w:hAnsi="Times New Roman"/>
          <w:b/>
          <w:i/>
          <w:iCs/>
          <w:sz w:val="24"/>
          <w:szCs w:val="24"/>
          <w:lang w:val="es-ES_tradnl"/>
        </w:rPr>
        <w:t>Traducción del título en inglés</w:t>
      </w:r>
    </w:p>
    <w:p w14:paraId="7215743A" w14:textId="31E5D18B" w:rsidR="00A65CA4" w:rsidRDefault="00A65CA4" w:rsidP="000F25A1">
      <w:pPr>
        <w:widowControl w:val="0"/>
        <w:shd w:val="clear" w:color="auto" w:fill="FFFFFF"/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14:paraId="58A4A141" w14:textId="235FD964" w:rsidR="006A21A8" w:rsidRDefault="006A21A8" w:rsidP="000F25A1">
      <w:pPr>
        <w:widowControl w:val="0"/>
        <w:shd w:val="clear" w:color="auto" w:fill="FFFFFF"/>
        <w:adjustRightInd w:val="0"/>
        <w:snapToGri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es-ES_tradnl"/>
        </w:rPr>
      </w:pPr>
      <w:r w:rsidRPr="006A21A8">
        <w:rPr>
          <w:rFonts w:ascii="Times New Roman" w:hAnsi="Times New Roman"/>
          <w:bCs/>
          <w:sz w:val="24"/>
          <w:szCs w:val="24"/>
          <w:lang w:val="es-ES_tradnl"/>
        </w:rPr>
        <w:t>Nombres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y apellidos</w:t>
      </w:r>
      <w:r w:rsidR="00B401AD">
        <w:rPr>
          <w:rFonts w:ascii="Times New Roman" w:hAnsi="Times New Roman"/>
          <w:bCs/>
          <w:sz w:val="24"/>
          <w:szCs w:val="24"/>
          <w:lang w:val="es-ES_tradnl"/>
        </w:rPr>
        <w:t xml:space="preserve"> (de cada autor en bloque separado)</w:t>
      </w:r>
    </w:p>
    <w:p w14:paraId="02BA302B" w14:textId="456FDE42" w:rsidR="006A21A8" w:rsidRDefault="006A21A8" w:rsidP="000F25A1">
      <w:pPr>
        <w:widowControl w:val="0"/>
        <w:shd w:val="clear" w:color="auto" w:fill="FFFFFF"/>
        <w:adjustRightInd w:val="0"/>
        <w:snapToGri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Filiación institucional</w:t>
      </w:r>
      <w:r w:rsidR="00B401AD">
        <w:rPr>
          <w:rFonts w:ascii="Times New Roman" w:hAnsi="Times New Roman"/>
          <w:bCs/>
          <w:sz w:val="24"/>
          <w:szCs w:val="24"/>
          <w:lang w:val="es-ES_tradnl"/>
        </w:rPr>
        <w:t xml:space="preserve"> (o colocar Investigador Independiente)</w:t>
      </w:r>
      <w:r>
        <w:rPr>
          <w:rFonts w:ascii="Times New Roman" w:hAnsi="Times New Roman"/>
          <w:bCs/>
          <w:sz w:val="24"/>
          <w:szCs w:val="24"/>
          <w:lang w:val="es-ES_tradnl"/>
        </w:rPr>
        <w:t>, Ciudad, País</w:t>
      </w:r>
    </w:p>
    <w:p w14:paraId="1EE44014" w14:textId="50E51C58" w:rsidR="006A21A8" w:rsidRDefault="006A21A8" w:rsidP="000F25A1">
      <w:pPr>
        <w:widowControl w:val="0"/>
        <w:shd w:val="clear" w:color="auto" w:fill="FFFFFF"/>
        <w:adjustRightInd w:val="0"/>
        <w:snapToGri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ORCID (http//:</w:t>
      </w:r>
    </w:p>
    <w:p w14:paraId="007D380F" w14:textId="171B9682" w:rsidR="006A21A8" w:rsidRPr="006A21A8" w:rsidRDefault="006A21A8" w:rsidP="000F25A1">
      <w:pPr>
        <w:widowControl w:val="0"/>
        <w:shd w:val="clear" w:color="auto" w:fill="FFFFFF"/>
        <w:adjustRightInd w:val="0"/>
        <w:snapToGri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Cs/>
          <w:sz w:val="24"/>
          <w:szCs w:val="24"/>
          <w:lang w:val="es-ES_tradnl"/>
        </w:rPr>
        <w:t>Correo electrónico</w:t>
      </w:r>
    </w:p>
    <w:p w14:paraId="1EE5F9C0" w14:textId="77777777" w:rsidR="003E408B" w:rsidRPr="00E67B79" w:rsidRDefault="003E408B" w:rsidP="000F25A1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A104476" w14:textId="113909BD" w:rsidR="00713211" w:rsidRPr="00713211" w:rsidRDefault="0045788C" w:rsidP="00713211">
      <w:pPr>
        <w:widowControl w:val="0"/>
        <w:adjustRightInd w:val="0"/>
        <w:snapToGrid w:val="0"/>
        <w:spacing w:after="0" w:line="360" w:lineRule="auto"/>
        <w:jc w:val="both"/>
        <w:rPr>
          <w:rStyle w:val="Fuentedeprrafopredeter1"/>
          <w:rFonts w:ascii="Times New Roman" w:hAnsi="Times New Roman"/>
          <w:sz w:val="24"/>
          <w:szCs w:val="24"/>
          <w:lang w:val="es-ES_tradnl"/>
        </w:rPr>
      </w:pPr>
      <w:r w:rsidRPr="00E67B79">
        <w:rPr>
          <w:rStyle w:val="Fuentedeprrafopredeter1"/>
          <w:rFonts w:ascii="Times New Roman" w:hAnsi="Times New Roman"/>
          <w:b/>
          <w:sz w:val="24"/>
          <w:szCs w:val="24"/>
          <w:lang w:val="es-ES_tradnl"/>
        </w:rPr>
        <w:t>Resumen</w:t>
      </w:r>
    </w:p>
    <w:p w14:paraId="6F96BD51" w14:textId="4E9C5CC5" w:rsidR="00A65CA4" w:rsidRPr="00E67B79" w:rsidRDefault="00713211" w:rsidP="00713211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13211">
        <w:rPr>
          <w:rStyle w:val="Fuentedeprrafopredeter1"/>
          <w:rFonts w:ascii="Times New Roman" w:hAnsi="Times New Roman"/>
          <w:sz w:val="24"/>
          <w:szCs w:val="24"/>
          <w:lang w:val="es-ES_tradnl"/>
        </w:rPr>
        <w:t xml:space="preserve">El resumen debe mostrar el contenido de la ponencia a presentar con una extensión máxima de 200 palabras, escrito en párrafo único. Tipo de letra: Times New </w:t>
      </w:r>
      <w:proofErr w:type="spellStart"/>
      <w:r w:rsidRPr="00713211">
        <w:rPr>
          <w:rStyle w:val="Fuentedeprrafopredeter1"/>
          <w:rFonts w:ascii="Times New Roman" w:hAnsi="Times New Roman"/>
          <w:sz w:val="24"/>
          <w:szCs w:val="24"/>
          <w:lang w:val="es-ES_tradnl"/>
        </w:rPr>
        <w:t>Roman</w:t>
      </w:r>
      <w:proofErr w:type="spellEnd"/>
      <w:r w:rsidRPr="00713211">
        <w:rPr>
          <w:rStyle w:val="Fuentedeprrafopredeter1"/>
          <w:rFonts w:ascii="Times New Roman" w:hAnsi="Times New Roman"/>
          <w:sz w:val="24"/>
          <w:szCs w:val="24"/>
          <w:lang w:val="es-ES_tradnl"/>
        </w:rPr>
        <w:t xml:space="preserve">, tamaño 12 puntos, interlineado de 1,5. Se recomienda construir el texto en esta plantilla, manteniendo sus configuraciones y formatos. Para </w:t>
      </w:r>
      <w:r w:rsidRPr="00713211">
        <w:rPr>
          <w:rStyle w:val="Fuentedeprrafopredeter1"/>
          <w:rFonts w:ascii="Times New Roman" w:hAnsi="Times New Roman"/>
          <w:b/>
          <w:bCs/>
          <w:sz w:val="24"/>
          <w:szCs w:val="24"/>
          <w:lang w:val="es-ES_tradnl"/>
        </w:rPr>
        <w:t>ponencias basadas en investigaciones</w:t>
      </w:r>
      <w:r w:rsidRPr="00713211">
        <w:rPr>
          <w:rStyle w:val="Fuentedeprrafopredeter1"/>
          <w:rFonts w:ascii="Times New Roman" w:hAnsi="Times New Roman"/>
          <w:sz w:val="24"/>
          <w:szCs w:val="24"/>
          <w:lang w:val="es-ES_tradnl"/>
        </w:rPr>
        <w:t xml:space="preserve">, el resumen debe explicitar la problemática propuesta, el objetivo, la metodología, los resultados y las conclusiones. Defina abreviaturas y acrónimos la primera vez que sean utilizados en el texto. Para </w:t>
      </w:r>
      <w:r w:rsidRPr="00713211">
        <w:rPr>
          <w:rStyle w:val="Fuentedeprrafopredeter1"/>
          <w:rFonts w:ascii="Times New Roman" w:hAnsi="Times New Roman"/>
          <w:b/>
          <w:bCs/>
          <w:sz w:val="24"/>
          <w:szCs w:val="24"/>
          <w:lang w:val="es-ES_tradnl"/>
        </w:rPr>
        <w:t>ponencias basadas en ensayos</w:t>
      </w:r>
      <w:r w:rsidRPr="00713211">
        <w:rPr>
          <w:rStyle w:val="Fuentedeprrafopredeter1"/>
          <w:rFonts w:ascii="Times New Roman" w:hAnsi="Times New Roman"/>
          <w:sz w:val="24"/>
          <w:szCs w:val="24"/>
          <w:lang w:val="es-ES_tradnl"/>
        </w:rPr>
        <w:t>, el resumen debe explicitar la temática central, el objetivo, los argumentos principales, las fuentes clave utilizadas y las conclusiones. Defina abreviaturas y acrónimos la primera vez que sean utilizados en el texto.</w:t>
      </w:r>
      <w:r>
        <w:rPr>
          <w:rStyle w:val="Fuentedeprrafopredeter1"/>
          <w:rFonts w:ascii="Times New Roman" w:hAnsi="Times New Roman"/>
          <w:sz w:val="24"/>
          <w:szCs w:val="24"/>
          <w:lang w:val="es-ES_tradnl"/>
        </w:rPr>
        <w:t xml:space="preserve"> </w:t>
      </w:r>
      <w:r w:rsidRPr="00713211">
        <w:rPr>
          <w:rStyle w:val="Fuentedeprrafopredeter1"/>
          <w:rFonts w:ascii="Times New Roman" w:hAnsi="Times New Roman"/>
          <w:sz w:val="24"/>
          <w:szCs w:val="24"/>
          <w:lang w:val="es-ES_tradnl"/>
        </w:rPr>
        <w:t>Se comunicará el resultado de la evaluación al e-mail del primer autor listado. El envío de las ponencias se hará exclusivamente a través de lo establecido en el portal web del evento. No citar.</w:t>
      </w:r>
    </w:p>
    <w:p w14:paraId="1F7B312F" w14:textId="77777777" w:rsidR="00654FFA" w:rsidRPr="00E67B79" w:rsidRDefault="00654FFA" w:rsidP="000F25A1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7145CFB" w14:textId="6C93D13D" w:rsidR="00A65CA4" w:rsidRPr="00E67B79" w:rsidRDefault="0045788C" w:rsidP="000F25A1">
      <w:pPr>
        <w:pStyle w:val="Abstract"/>
        <w:widowControl w:val="0"/>
        <w:suppressAutoHyphens w:val="0"/>
        <w:adjustRightInd w:val="0"/>
        <w:snapToGrid w:val="0"/>
        <w:spacing w:before="0" w:after="0" w:line="360" w:lineRule="auto"/>
        <w:ind w:left="0" w:right="0"/>
        <w:rPr>
          <w:rStyle w:val="Fuentedeprrafopredeter1"/>
          <w:i w:val="0"/>
          <w:sz w:val="24"/>
          <w:szCs w:val="24"/>
          <w:lang w:val="es-ES_tradnl"/>
        </w:rPr>
      </w:pPr>
      <w:r w:rsidRPr="00E67B79">
        <w:rPr>
          <w:rStyle w:val="Fuentedeprrafopredeter1"/>
          <w:b/>
          <w:i w:val="0"/>
          <w:sz w:val="24"/>
          <w:szCs w:val="24"/>
          <w:lang w:val="es-ES_tradnl"/>
        </w:rPr>
        <w:t>Palabras claves: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 xml:space="preserve"> Las palabras clave que identifican el artículo deben ir separadas por comas. Se deben incluir un mínimo de </w:t>
      </w:r>
      <w:r w:rsidR="006861AE" w:rsidRPr="00E67B79">
        <w:rPr>
          <w:rStyle w:val="Fuentedeprrafopredeter1"/>
          <w:i w:val="0"/>
          <w:sz w:val="24"/>
          <w:szCs w:val="24"/>
          <w:lang w:val="es-ES_tradnl"/>
        </w:rPr>
        <w:t>3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 xml:space="preserve"> (</w:t>
      </w:r>
      <w:r w:rsidR="006861AE" w:rsidRPr="00E67B79">
        <w:rPr>
          <w:rStyle w:val="Fuentedeprrafopredeter1"/>
          <w:i w:val="0"/>
          <w:sz w:val="24"/>
          <w:szCs w:val="24"/>
          <w:lang w:val="es-ES_tradnl"/>
        </w:rPr>
        <w:t>tres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 xml:space="preserve">) y máximo de </w:t>
      </w:r>
      <w:r w:rsidR="006861AE" w:rsidRPr="00E67B79">
        <w:rPr>
          <w:rStyle w:val="Fuentedeprrafopredeter1"/>
          <w:i w:val="0"/>
          <w:sz w:val="24"/>
          <w:szCs w:val="24"/>
          <w:lang w:val="es-ES_tradnl"/>
        </w:rPr>
        <w:t xml:space="preserve">5 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>(</w:t>
      </w:r>
      <w:r w:rsidR="006861AE" w:rsidRPr="00E67B79">
        <w:rPr>
          <w:rStyle w:val="Fuentedeprrafopredeter1"/>
          <w:i w:val="0"/>
          <w:sz w:val="24"/>
          <w:szCs w:val="24"/>
          <w:lang w:val="es-ES_tradnl"/>
        </w:rPr>
        <w:t>cinco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>) palabras claves</w:t>
      </w:r>
      <w:r w:rsidR="006861AE" w:rsidRPr="00E67B79">
        <w:rPr>
          <w:rStyle w:val="Fuentedeprrafopredeter1"/>
          <w:i w:val="0"/>
          <w:sz w:val="24"/>
          <w:szCs w:val="24"/>
          <w:lang w:val="es-ES_tradnl"/>
        </w:rPr>
        <w:t xml:space="preserve"> o descriptores</w:t>
      </w:r>
      <w:r w:rsidR="00A86B9D" w:rsidRPr="00E67B79">
        <w:rPr>
          <w:rStyle w:val="Fuentedeprrafopredeter1"/>
          <w:i w:val="0"/>
          <w:sz w:val="24"/>
          <w:szCs w:val="24"/>
          <w:lang w:val="es-ES_tradnl"/>
        </w:rPr>
        <w:t xml:space="preserve"> 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 xml:space="preserve">. </w:t>
      </w:r>
      <w:r w:rsidRPr="00E67B79">
        <w:rPr>
          <w:rStyle w:val="Fuentedeprrafopredeter1"/>
          <w:iCs/>
          <w:sz w:val="24"/>
          <w:szCs w:val="24"/>
          <w:lang w:val="es-ES_tradnl"/>
        </w:rPr>
        <w:t>Ejemplos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 xml:space="preserve">: Abandono, </w:t>
      </w:r>
      <w:r w:rsidR="000F25A1" w:rsidRPr="00E67B79">
        <w:rPr>
          <w:rStyle w:val="Fuentedeprrafopredeter1"/>
          <w:i w:val="0"/>
          <w:sz w:val="24"/>
          <w:szCs w:val="24"/>
          <w:lang w:val="es-ES_tradnl"/>
        </w:rPr>
        <w:t>S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 xml:space="preserve">istemas de </w:t>
      </w:r>
      <w:r w:rsidR="006861AE" w:rsidRPr="00E67B79">
        <w:rPr>
          <w:rStyle w:val="Fuentedeprrafopredeter1"/>
          <w:i w:val="0"/>
          <w:sz w:val="24"/>
          <w:szCs w:val="24"/>
          <w:lang w:val="es-ES_tradnl"/>
        </w:rPr>
        <w:t>e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 xml:space="preserve">ducación, </w:t>
      </w:r>
      <w:r w:rsidR="000F25A1" w:rsidRPr="00E67B79">
        <w:rPr>
          <w:rStyle w:val="Fuentedeprrafopredeter1"/>
          <w:i w:val="0"/>
          <w:sz w:val="24"/>
          <w:szCs w:val="24"/>
          <w:lang w:val="es-ES_tradnl"/>
        </w:rPr>
        <w:t>P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 xml:space="preserve">rácticas, </w:t>
      </w:r>
      <w:r w:rsidR="000F25A1" w:rsidRPr="00E67B79">
        <w:rPr>
          <w:rStyle w:val="Fuentedeprrafopredeter1"/>
          <w:i w:val="0"/>
          <w:sz w:val="24"/>
          <w:szCs w:val="24"/>
          <w:lang w:val="es-ES_tradnl"/>
        </w:rPr>
        <w:t>P</w:t>
      </w:r>
      <w:r w:rsidRPr="00E67B79">
        <w:rPr>
          <w:rStyle w:val="Fuentedeprrafopredeter1"/>
          <w:i w:val="0"/>
          <w:sz w:val="24"/>
          <w:szCs w:val="24"/>
          <w:lang w:val="es-ES_tradnl"/>
        </w:rPr>
        <w:t>o</w:t>
      </w:r>
      <w:r w:rsidR="004D49B1" w:rsidRPr="00E67B79">
        <w:rPr>
          <w:rStyle w:val="Fuentedeprrafopredeter1"/>
          <w:i w:val="0"/>
          <w:sz w:val="24"/>
          <w:szCs w:val="24"/>
          <w:lang w:val="es-ES_tradnl"/>
        </w:rPr>
        <w:t xml:space="preserve">líticas </w:t>
      </w:r>
      <w:r w:rsidR="006861AE" w:rsidRPr="00E67B79">
        <w:rPr>
          <w:rStyle w:val="Fuentedeprrafopredeter1"/>
          <w:i w:val="0"/>
          <w:sz w:val="24"/>
          <w:szCs w:val="24"/>
          <w:lang w:val="es-ES_tradnl"/>
        </w:rPr>
        <w:t>e</w:t>
      </w:r>
      <w:r w:rsidR="004D49B1" w:rsidRPr="00E67B79">
        <w:rPr>
          <w:rStyle w:val="Fuentedeprrafopredeter1"/>
          <w:i w:val="0"/>
          <w:sz w:val="24"/>
          <w:szCs w:val="24"/>
          <w:lang w:val="es-ES_tradnl"/>
        </w:rPr>
        <w:t xml:space="preserve">ducacionales, </w:t>
      </w:r>
      <w:r w:rsidR="000F25A1" w:rsidRPr="00E67B79">
        <w:rPr>
          <w:rStyle w:val="Fuentedeprrafopredeter1"/>
          <w:i w:val="0"/>
          <w:sz w:val="24"/>
          <w:szCs w:val="24"/>
          <w:lang w:val="es-ES_tradnl"/>
        </w:rPr>
        <w:t>D</w:t>
      </w:r>
      <w:r w:rsidR="004D49B1" w:rsidRPr="00E67B79">
        <w:rPr>
          <w:rStyle w:val="Fuentedeprrafopredeter1"/>
          <w:i w:val="0"/>
          <w:sz w:val="24"/>
          <w:szCs w:val="24"/>
          <w:lang w:val="es-ES_tradnl"/>
        </w:rPr>
        <w:t>ocentes (</w:t>
      </w:r>
      <w:r w:rsidR="006861AE" w:rsidRPr="00E67B79">
        <w:rPr>
          <w:rStyle w:val="Fuentedeprrafopredeter1"/>
          <w:i w:val="0"/>
          <w:sz w:val="24"/>
          <w:szCs w:val="24"/>
          <w:lang w:val="es-ES_tradnl"/>
        </w:rPr>
        <w:t xml:space="preserve">Usar el siguiente enlace: </w:t>
      </w:r>
      <w:hyperlink r:id="rId7" w:history="1">
        <w:r w:rsidR="00E524E6" w:rsidRPr="00E67B79">
          <w:rPr>
            <w:rStyle w:val="Hipervnculo"/>
            <w:i w:val="0"/>
            <w:sz w:val="24"/>
            <w:szCs w:val="24"/>
            <w:lang w:val="es-ES_tradnl"/>
          </w:rPr>
          <w:t>http://vocabularies.unesco.org/browser/thesaurus/es/index</w:t>
        </w:r>
      </w:hyperlink>
      <w:r w:rsidR="004D49B1" w:rsidRPr="00E67B79">
        <w:rPr>
          <w:rStyle w:val="Fuentedeprrafopredeter1"/>
          <w:i w:val="0"/>
          <w:sz w:val="24"/>
          <w:szCs w:val="24"/>
          <w:lang w:val="es-ES_tradnl"/>
        </w:rPr>
        <w:t>).</w:t>
      </w:r>
    </w:p>
    <w:p w14:paraId="3C6E94FA" w14:textId="77777777" w:rsidR="00A86B9D" w:rsidRPr="00E67B79" w:rsidRDefault="00A86B9D" w:rsidP="00A86B9D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69F7726D" w14:textId="54EDA8B9" w:rsidR="00A86B9D" w:rsidRPr="00E67B79" w:rsidRDefault="00A86B9D" w:rsidP="00A86B9D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proofErr w:type="spellStart"/>
      <w:r w:rsidRPr="00E67B79">
        <w:rPr>
          <w:rFonts w:ascii="Times New Roman" w:hAnsi="Times New Roman"/>
          <w:b/>
          <w:sz w:val="24"/>
          <w:szCs w:val="24"/>
          <w:lang w:val="es-ES_tradnl"/>
        </w:rPr>
        <w:t>Abstract</w:t>
      </w:r>
      <w:proofErr w:type="spellEnd"/>
      <w:r w:rsidRPr="00E67B79">
        <w:rPr>
          <w:rFonts w:ascii="Times New Roman" w:hAnsi="Times New Roman"/>
          <w:b/>
          <w:sz w:val="24"/>
          <w:szCs w:val="24"/>
          <w:lang w:val="es-ES_tradnl"/>
        </w:rPr>
        <w:t xml:space="preserve">: </w:t>
      </w:r>
      <w:r w:rsidRPr="00E67B79">
        <w:rPr>
          <w:rStyle w:val="Fuentedeprrafopredeter1"/>
          <w:rFonts w:ascii="Times New Roman" w:hAnsi="Times New Roman"/>
          <w:sz w:val="24"/>
          <w:szCs w:val="24"/>
          <w:lang w:val="es-ES_tradnl"/>
        </w:rPr>
        <w:t>Traducción del resumen.</w:t>
      </w:r>
    </w:p>
    <w:p w14:paraId="033FCCA0" w14:textId="04F103E5" w:rsidR="00A65CA4" w:rsidRPr="00E67B79" w:rsidRDefault="000F25A1" w:rsidP="000F25A1">
      <w:pPr>
        <w:widowControl w:val="0"/>
        <w:adjustRightInd w:val="0"/>
        <w:snapToGrid w:val="0"/>
        <w:spacing w:after="0" w:line="360" w:lineRule="auto"/>
        <w:jc w:val="both"/>
        <w:rPr>
          <w:rStyle w:val="Fuentedeprrafopredeter1"/>
          <w:rFonts w:ascii="Times New Roman" w:hAnsi="Times New Roman"/>
          <w:sz w:val="24"/>
          <w:szCs w:val="24"/>
          <w:lang w:val="es-ES_tradnl"/>
        </w:rPr>
      </w:pPr>
      <w:proofErr w:type="spellStart"/>
      <w:r w:rsidRPr="00E67B79">
        <w:rPr>
          <w:rFonts w:ascii="Times New Roman" w:hAnsi="Times New Roman"/>
          <w:b/>
          <w:sz w:val="24"/>
          <w:szCs w:val="24"/>
          <w:lang w:val="es-ES_tradnl"/>
        </w:rPr>
        <w:t>Keywords</w:t>
      </w:r>
      <w:proofErr w:type="spellEnd"/>
      <w:r w:rsidRPr="00E67B79">
        <w:rPr>
          <w:rFonts w:ascii="Times New Roman" w:hAnsi="Times New Roman"/>
          <w:b/>
          <w:sz w:val="24"/>
          <w:szCs w:val="24"/>
          <w:lang w:val="es-ES_tradnl"/>
        </w:rPr>
        <w:t xml:space="preserve">: </w:t>
      </w:r>
      <w:r w:rsidRPr="00E67B79">
        <w:rPr>
          <w:rStyle w:val="Fuentedeprrafopredeter1"/>
          <w:rFonts w:ascii="Times New Roman" w:hAnsi="Times New Roman"/>
          <w:sz w:val="24"/>
          <w:szCs w:val="24"/>
          <w:lang w:val="es-ES_tradnl"/>
        </w:rPr>
        <w:t>Palabras clave en inglés.</w:t>
      </w:r>
    </w:p>
    <w:p w14:paraId="2D2F09E9" w14:textId="77777777" w:rsidR="00C92168" w:rsidRPr="00E67B79" w:rsidRDefault="00C92168" w:rsidP="000F25A1">
      <w:pPr>
        <w:widowControl w:val="0"/>
        <w:adjustRightInd w:val="0"/>
        <w:snapToGrid w:val="0"/>
        <w:spacing w:after="0" w:line="360" w:lineRule="auto"/>
        <w:jc w:val="both"/>
        <w:rPr>
          <w:rStyle w:val="Fuentedeprrafopredeter1"/>
          <w:rFonts w:ascii="Times New Roman" w:hAnsi="Times New Roman"/>
          <w:sz w:val="24"/>
          <w:szCs w:val="24"/>
          <w:lang w:val="es-ES_tradnl"/>
        </w:rPr>
      </w:pPr>
    </w:p>
    <w:p w14:paraId="7FC28785" w14:textId="7AA7053E" w:rsidR="00C92168" w:rsidRPr="00E67B79" w:rsidRDefault="00C92168" w:rsidP="000F25A1">
      <w:pPr>
        <w:widowControl w:val="0"/>
        <w:adjustRightInd w:val="0"/>
        <w:snapToGrid w:val="0"/>
        <w:spacing w:after="0" w:line="360" w:lineRule="auto"/>
        <w:jc w:val="both"/>
        <w:rPr>
          <w:rStyle w:val="Fuentedeprrafopredeter1"/>
          <w:rFonts w:ascii="Times New Roman" w:hAnsi="Times New Roman"/>
          <w:sz w:val="24"/>
          <w:szCs w:val="24"/>
          <w:lang w:val="es-ES_tradnl"/>
        </w:rPr>
      </w:pPr>
      <w:r w:rsidRPr="00E67B79">
        <w:rPr>
          <w:rStyle w:val="Fuentedeprrafopredeter1"/>
          <w:rFonts w:ascii="Times New Roman" w:hAnsi="Times New Roman"/>
          <w:b/>
          <w:bCs/>
          <w:sz w:val="24"/>
          <w:szCs w:val="24"/>
          <w:lang w:val="es-ES_tradnl"/>
        </w:rPr>
        <w:t>Línea de investigación</w:t>
      </w:r>
      <w:r w:rsidR="00F650B3">
        <w:rPr>
          <w:rStyle w:val="Fuentedeprrafopredeter1"/>
          <w:rFonts w:ascii="Times New Roman" w:hAnsi="Times New Roman"/>
          <w:b/>
          <w:bCs/>
          <w:sz w:val="24"/>
          <w:szCs w:val="24"/>
          <w:lang w:val="es-ES_tradnl"/>
        </w:rPr>
        <w:t xml:space="preserve"> del congreso</w:t>
      </w:r>
      <w:r w:rsidRPr="00E67B79">
        <w:rPr>
          <w:rStyle w:val="Fuentedeprrafopredeter1"/>
          <w:rFonts w:ascii="Times New Roman" w:hAnsi="Times New Roman"/>
          <w:sz w:val="24"/>
          <w:szCs w:val="24"/>
          <w:lang w:val="es-ES_tradnl"/>
        </w:rPr>
        <w:t>:</w:t>
      </w:r>
    </w:p>
    <w:p w14:paraId="3A516D18" w14:textId="4A9CC13C" w:rsidR="00834BE8" w:rsidRPr="00B056EC" w:rsidRDefault="00E7398C" w:rsidP="00834BE8">
      <w:pPr>
        <w:widowControl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E67B79">
        <w:rPr>
          <w:rFonts w:ascii="Times New Roman" w:hAnsi="Times New Roman"/>
          <w:b/>
          <w:bCs/>
          <w:sz w:val="24"/>
          <w:szCs w:val="24"/>
          <w:lang w:val="es-ES_tradnl"/>
        </w:rPr>
        <w:t>Utilice</w:t>
      </w:r>
      <w:r w:rsidR="00834BE8" w:rsidRPr="00E67B79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la estructura que se aplique a su trabajo: </w:t>
      </w:r>
      <w:r w:rsidR="00B056EC">
        <w:rPr>
          <w:rFonts w:ascii="Times New Roman" w:hAnsi="Times New Roman"/>
          <w:sz w:val="24"/>
          <w:szCs w:val="24"/>
          <w:lang w:val="es-ES_tradnl"/>
        </w:rPr>
        <w:t>Sea una investigación o un ensayo.</w:t>
      </w:r>
    </w:p>
    <w:p w14:paraId="62421963" w14:textId="05350328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lastRenderedPageBreak/>
        <w:t>Introducción</w:t>
      </w:r>
    </w:p>
    <w:p w14:paraId="1CD4DCEF" w14:textId="4982E9D9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Descripción:</w:t>
      </w:r>
      <w:r w:rsidRPr="00F650B3">
        <w:rPr>
          <w:rFonts w:ascii="Times New Roman" w:hAnsi="Times New Roman"/>
          <w:sz w:val="24"/>
          <w:szCs w:val="24"/>
          <w:lang w:val="es-ES_tradnl"/>
        </w:rPr>
        <w:t xml:space="preserve"> Presenta el tema, la importancia del estudio o ensayo y los objetivos principales.</w:t>
      </w:r>
    </w:p>
    <w:p w14:paraId="2D2C7ADE" w14:textId="7638086A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Contenido:</w:t>
      </w:r>
    </w:p>
    <w:p w14:paraId="1E725969" w14:textId="26E5E612" w:rsidR="00F650B3" w:rsidRPr="00F650B3" w:rsidRDefault="00F650B3" w:rsidP="00B056EC">
      <w:pPr>
        <w:pStyle w:val="Prrafodelista"/>
        <w:widowControl w:val="0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Contexto y antecedentes del tema.</w:t>
      </w:r>
    </w:p>
    <w:p w14:paraId="23DCE4EB" w14:textId="7C745F64" w:rsidR="00F650B3" w:rsidRPr="00F650B3" w:rsidRDefault="00F650B3" w:rsidP="00B056EC">
      <w:pPr>
        <w:pStyle w:val="Prrafodelista"/>
        <w:widowControl w:val="0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Problema de investigación o pregunta principal.</w:t>
      </w:r>
    </w:p>
    <w:p w14:paraId="6C46C1B1" w14:textId="1100C056" w:rsidR="00F650B3" w:rsidRPr="00F650B3" w:rsidRDefault="00F650B3" w:rsidP="00B056EC">
      <w:pPr>
        <w:pStyle w:val="Prrafodelista"/>
        <w:widowControl w:val="0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Objetivos específicos del estudio o ensayo.</w:t>
      </w:r>
    </w:p>
    <w:p w14:paraId="71819796" w14:textId="649B7A58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Ejemplo:</w:t>
      </w:r>
      <w:r w:rsidRPr="00F650B3">
        <w:rPr>
          <w:rFonts w:ascii="Times New Roman" w:hAnsi="Times New Roman"/>
          <w:sz w:val="24"/>
          <w:szCs w:val="24"/>
          <w:lang w:val="es-ES_tradnl"/>
        </w:rPr>
        <w:t xml:space="preserve"> En los últimos años, la inteligencia artificial ha transformado significativamente el campo de la medicina...</w:t>
      </w:r>
    </w:p>
    <w:p w14:paraId="13A1521A" w14:textId="77777777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2ED7659F" w14:textId="3ED676B0" w:rsidR="00F650B3" w:rsidRPr="00B056EC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56EC">
        <w:rPr>
          <w:rFonts w:ascii="Times New Roman" w:hAnsi="Times New Roman"/>
          <w:b/>
          <w:bCs/>
          <w:sz w:val="24"/>
          <w:szCs w:val="24"/>
          <w:lang w:val="es-ES_tradnl"/>
        </w:rPr>
        <w:t>Métodos</w:t>
      </w:r>
      <w:r w:rsidRPr="00B056EC">
        <w:rPr>
          <w:rFonts w:ascii="Times New Roman" w:hAnsi="Times New Roman"/>
          <w:sz w:val="24"/>
          <w:szCs w:val="24"/>
          <w:lang w:val="es-ES_tradnl"/>
        </w:rPr>
        <w:t xml:space="preserve"> (si es una investigación) / </w:t>
      </w:r>
      <w:r w:rsidRPr="00B056EC">
        <w:rPr>
          <w:rFonts w:ascii="Times New Roman" w:hAnsi="Times New Roman"/>
          <w:b/>
          <w:bCs/>
          <w:sz w:val="24"/>
          <w:szCs w:val="24"/>
          <w:lang w:val="es-ES_tradnl"/>
        </w:rPr>
        <w:t>Desarrollo</w:t>
      </w:r>
      <w:r w:rsidRPr="00B056EC">
        <w:rPr>
          <w:rFonts w:ascii="Times New Roman" w:hAnsi="Times New Roman"/>
          <w:sz w:val="24"/>
          <w:szCs w:val="24"/>
          <w:lang w:val="es-ES_tradnl"/>
        </w:rPr>
        <w:t xml:space="preserve"> (si es un ensayo)</w:t>
      </w:r>
    </w:p>
    <w:p w14:paraId="186244C1" w14:textId="4D1F61A5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Descripción:</w:t>
      </w:r>
    </w:p>
    <w:p w14:paraId="0CF4583D" w14:textId="4B757E04" w:rsidR="00F650B3" w:rsidRPr="00F650B3" w:rsidRDefault="00F650B3" w:rsidP="00B056EC">
      <w:pPr>
        <w:pStyle w:val="Prrafodelista"/>
        <w:widowControl w:val="0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Investigación: Descripción de la metodología utilizada, participantes, procedimientos y análisis de datos.</w:t>
      </w:r>
    </w:p>
    <w:p w14:paraId="14E9D183" w14:textId="2DCB6DCB" w:rsidR="00F650B3" w:rsidRPr="00F650B3" w:rsidRDefault="00F650B3" w:rsidP="00B056EC">
      <w:pPr>
        <w:pStyle w:val="Prrafodelista"/>
        <w:widowControl w:val="0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Ensayo: Desarrollo del argumento principal, con apoyo de fuentes y análisis crítico.</w:t>
      </w:r>
    </w:p>
    <w:p w14:paraId="69174EA7" w14:textId="47AA09F6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Contenido:</w:t>
      </w:r>
    </w:p>
    <w:p w14:paraId="3E31421F" w14:textId="1078B8CF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Investigación:</w:t>
      </w:r>
    </w:p>
    <w:p w14:paraId="02C276DB" w14:textId="02568511" w:rsidR="00F650B3" w:rsidRPr="00F650B3" w:rsidRDefault="00F650B3" w:rsidP="00B056EC">
      <w:pPr>
        <w:pStyle w:val="Prrafodelista"/>
        <w:widowControl w:val="0"/>
        <w:numPr>
          <w:ilvl w:val="0"/>
          <w:numId w:val="7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Diseño del estudio.</w:t>
      </w:r>
    </w:p>
    <w:p w14:paraId="79566FFE" w14:textId="425B9C26" w:rsidR="00F650B3" w:rsidRPr="00F650B3" w:rsidRDefault="00F650B3" w:rsidP="00B056EC">
      <w:pPr>
        <w:pStyle w:val="Prrafodelista"/>
        <w:widowControl w:val="0"/>
        <w:numPr>
          <w:ilvl w:val="0"/>
          <w:numId w:val="7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Descripción de los participantes.</w:t>
      </w:r>
    </w:p>
    <w:p w14:paraId="04136B93" w14:textId="617F1DDB" w:rsidR="00F650B3" w:rsidRPr="00F650B3" w:rsidRDefault="00F650B3" w:rsidP="00B056EC">
      <w:pPr>
        <w:pStyle w:val="Prrafodelista"/>
        <w:widowControl w:val="0"/>
        <w:numPr>
          <w:ilvl w:val="0"/>
          <w:numId w:val="7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Procedimientos de recolección de datos.</w:t>
      </w:r>
    </w:p>
    <w:p w14:paraId="78129A06" w14:textId="5A573114" w:rsidR="00F650B3" w:rsidRPr="00F650B3" w:rsidRDefault="00F650B3" w:rsidP="00B056EC">
      <w:pPr>
        <w:pStyle w:val="Prrafodelista"/>
        <w:widowControl w:val="0"/>
        <w:numPr>
          <w:ilvl w:val="0"/>
          <w:numId w:val="7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Métodos de análisis.</w:t>
      </w:r>
    </w:p>
    <w:p w14:paraId="7CABDE26" w14:textId="4FD29A90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Ensayo:</w:t>
      </w:r>
    </w:p>
    <w:p w14:paraId="68764F50" w14:textId="43732891" w:rsidR="00F650B3" w:rsidRPr="00F650B3" w:rsidRDefault="00F650B3" w:rsidP="00B056EC">
      <w:pPr>
        <w:pStyle w:val="Prrafodelista"/>
        <w:widowControl w:val="0"/>
        <w:numPr>
          <w:ilvl w:val="0"/>
          <w:numId w:val="8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Argumento principal.</w:t>
      </w:r>
    </w:p>
    <w:p w14:paraId="1DCDA57A" w14:textId="77C8BB92" w:rsidR="00F650B3" w:rsidRPr="00F650B3" w:rsidRDefault="00F650B3" w:rsidP="00B056EC">
      <w:pPr>
        <w:pStyle w:val="Prrafodelista"/>
        <w:widowControl w:val="0"/>
        <w:numPr>
          <w:ilvl w:val="0"/>
          <w:numId w:val="8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Subtemas o puntos de discusión.</w:t>
      </w:r>
    </w:p>
    <w:p w14:paraId="755204FF" w14:textId="21AF0F76" w:rsidR="00F650B3" w:rsidRPr="00F650B3" w:rsidRDefault="00F650B3" w:rsidP="00B056EC">
      <w:pPr>
        <w:pStyle w:val="Prrafodelista"/>
        <w:widowControl w:val="0"/>
        <w:numPr>
          <w:ilvl w:val="0"/>
          <w:numId w:val="8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Análisis crítico de fuentes.</w:t>
      </w:r>
    </w:p>
    <w:p w14:paraId="66969602" w14:textId="5DE18FDD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Ejemplo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s</w:t>
      </w: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:</w:t>
      </w:r>
    </w:p>
    <w:p w14:paraId="3A05AFCE" w14:textId="5A557EAE" w:rsidR="00F650B3" w:rsidRPr="00F650B3" w:rsidRDefault="00F650B3" w:rsidP="00B056EC">
      <w:pPr>
        <w:pStyle w:val="Prrafodelista"/>
        <w:widowControl w:val="0"/>
        <w:numPr>
          <w:ilvl w:val="0"/>
          <w:numId w:val="9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Investigación: Se realizó un estudio cualitativo con entrevistas a 20 profesionales de la salud...</w:t>
      </w:r>
    </w:p>
    <w:p w14:paraId="07364CF4" w14:textId="3ECDB9ED" w:rsidR="00F650B3" w:rsidRPr="00F650B3" w:rsidRDefault="00F650B3" w:rsidP="00B056EC">
      <w:pPr>
        <w:pStyle w:val="Prrafodelista"/>
        <w:widowControl w:val="0"/>
        <w:numPr>
          <w:ilvl w:val="0"/>
          <w:numId w:val="9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50B3">
        <w:rPr>
          <w:rFonts w:ascii="Times New Roman" w:hAnsi="Times New Roman"/>
          <w:sz w:val="24"/>
          <w:szCs w:val="24"/>
          <w:lang w:val="es-ES_tradnl"/>
        </w:rPr>
        <w:t>Ensayo: La IA en la medicina presenta tanto oportunidades como desafíos éticos...</w:t>
      </w:r>
    </w:p>
    <w:p w14:paraId="4932DB52" w14:textId="77777777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3F14B8D9" w14:textId="3288E87C" w:rsidR="00F650B3" w:rsidRPr="00B056EC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56EC">
        <w:rPr>
          <w:rFonts w:ascii="Times New Roman" w:hAnsi="Times New Roman"/>
          <w:b/>
          <w:bCs/>
          <w:sz w:val="24"/>
          <w:szCs w:val="24"/>
          <w:lang w:val="es-ES_tradnl"/>
        </w:rPr>
        <w:t>Resultados</w:t>
      </w:r>
      <w:r w:rsidRPr="00B056EC">
        <w:rPr>
          <w:rFonts w:ascii="Times New Roman" w:hAnsi="Times New Roman"/>
          <w:sz w:val="24"/>
          <w:szCs w:val="24"/>
          <w:lang w:val="es-ES_tradnl"/>
        </w:rPr>
        <w:t xml:space="preserve"> (si es una investigación) / </w:t>
      </w:r>
      <w:r w:rsidRPr="00B056EC">
        <w:rPr>
          <w:rFonts w:ascii="Times New Roman" w:hAnsi="Times New Roman"/>
          <w:b/>
          <w:bCs/>
          <w:sz w:val="24"/>
          <w:szCs w:val="24"/>
          <w:lang w:val="es-ES_tradnl"/>
        </w:rPr>
        <w:t>Discusión</w:t>
      </w:r>
      <w:r w:rsidRPr="00B056EC">
        <w:rPr>
          <w:rFonts w:ascii="Times New Roman" w:hAnsi="Times New Roman"/>
          <w:sz w:val="24"/>
          <w:szCs w:val="24"/>
          <w:lang w:val="es-ES_tradnl"/>
        </w:rPr>
        <w:t xml:space="preserve"> (si es un ensayo)</w:t>
      </w:r>
    </w:p>
    <w:p w14:paraId="1904316E" w14:textId="2D162C8A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Descripción:</w:t>
      </w:r>
    </w:p>
    <w:p w14:paraId="50E8FF35" w14:textId="46B78013" w:rsidR="00F650B3" w:rsidRPr="00865BF9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65BF9">
        <w:rPr>
          <w:rFonts w:ascii="Times New Roman" w:hAnsi="Times New Roman"/>
          <w:sz w:val="24"/>
          <w:szCs w:val="24"/>
          <w:lang w:val="es-ES_tradnl"/>
        </w:rPr>
        <w:lastRenderedPageBreak/>
        <w:t>Investigación: Presentación de los resultados obtenidos de manera clara y concisa.</w:t>
      </w:r>
    </w:p>
    <w:p w14:paraId="15938194" w14:textId="08B93FDC" w:rsidR="00F650B3" w:rsidRPr="00865BF9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65BF9">
        <w:rPr>
          <w:rFonts w:ascii="Times New Roman" w:hAnsi="Times New Roman"/>
          <w:sz w:val="24"/>
          <w:szCs w:val="24"/>
          <w:lang w:val="es-ES_tradnl"/>
        </w:rPr>
        <w:t>Ensayo: Discusión de los puntos clave y su relevancia.</w:t>
      </w:r>
    </w:p>
    <w:p w14:paraId="56DEBEC4" w14:textId="19AAF9D6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Contenido:</w:t>
      </w:r>
    </w:p>
    <w:p w14:paraId="3A49414A" w14:textId="4F3F4A41" w:rsidR="00F650B3" w:rsidRPr="00865BF9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865BF9">
        <w:rPr>
          <w:rFonts w:ascii="Times New Roman" w:hAnsi="Times New Roman"/>
          <w:b/>
          <w:bCs/>
          <w:sz w:val="24"/>
          <w:szCs w:val="24"/>
          <w:lang w:val="es-ES_tradnl"/>
        </w:rPr>
        <w:t>Investigación:</w:t>
      </w:r>
    </w:p>
    <w:p w14:paraId="275A96CA" w14:textId="36D029C4" w:rsidR="00F650B3" w:rsidRPr="00865BF9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65BF9">
        <w:rPr>
          <w:rFonts w:ascii="Times New Roman" w:hAnsi="Times New Roman"/>
          <w:sz w:val="24"/>
          <w:szCs w:val="24"/>
          <w:lang w:val="es-ES_tradnl"/>
        </w:rPr>
        <w:t>Resultados principales con apoyo visual (tablas, gráficos, etc.).</w:t>
      </w:r>
    </w:p>
    <w:p w14:paraId="5957943B" w14:textId="1DFCFC37" w:rsidR="00F650B3" w:rsidRPr="00865BF9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65BF9">
        <w:rPr>
          <w:rFonts w:ascii="Times New Roman" w:hAnsi="Times New Roman"/>
          <w:sz w:val="24"/>
          <w:szCs w:val="24"/>
          <w:lang w:val="es-ES_tradnl"/>
        </w:rPr>
        <w:t>Interpretación de los resultados.</w:t>
      </w:r>
    </w:p>
    <w:p w14:paraId="0FDE74E7" w14:textId="4A106C57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Ensayo:</w:t>
      </w:r>
    </w:p>
    <w:p w14:paraId="643770BF" w14:textId="4DC1135E" w:rsidR="00F650B3" w:rsidRPr="00865BF9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65BF9">
        <w:rPr>
          <w:rFonts w:ascii="Times New Roman" w:hAnsi="Times New Roman"/>
          <w:sz w:val="24"/>
          <w:szCs w:val="24"/>
          <w:lang w:val="es-ES_tradnl"/>
        </w:rPr>
        <w:t>Reflexión sobre los puntos tratados.</w:t>
      </w:r>
    </w:p>
    <w:p w14:paraId="3DED3D62" w14:textId="6AA01E69" w:rsidR="00F650B3" w:rsidRPr="00865BF9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65BF9">
        <w:rPr>
          <w:rFonts w:ascii="Times New Roman" w:hAnsi="Times New Roman"/>
          <w:sz w:val="24"/>
          <w:szCs w:val="24"/>
          <w:lang w:val="es-ES_tradnl"/>
        </w:rPr>
        <w:t>Conexión de los argumentos con la tesis principal.</w:t>
      </w:r>
    </w:p>
    <w:p w14:paraId="5158A4F4" w14:textId="17638FDC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Ejemplo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s</w:t>
      </w: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:</w:t>
      </w:r>
    </w:p>
    <w:p w14:paraId="50BD0200" w14:textId="105C31F9" w:rsidR="00F650B3" w:rsidRPr="00865BF9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65BF9">
        <w:rPr>
          <w:rFonts w:ascii="Times New Roman" w:hAnsi="Times New Roman"/>
          <w:sz w:val="24"/>
          <w:szCs w:val="24"/>
          <w:lang w:val="es-ES_tradnl"/>
        </w:rPr>
        <w:t>Investigación: Los resultados muestran que el 80% de los participantes considera...</w:t>
      </w:r>
    </w:p>
    <w:p w14:paraId="7E02A046" w14:textId="6F4CD383" w:rsidR="00F650B3" w:rsidRPr="00865BF9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65BF9">
        <w:rPr>
          <w:rFonts w:ascii="Times New Roman" w:hAnsi="Times New Roman"/>
          <w:sz w:val="24"/>
          <w:szCs w:val="24"/>
          <w:lang w:val="es-ES_tradnl"/>
        </w:rPr>
        <w:t>Ensayo: La implementación de IA debe estar guiada por principios éticos claros...</w:t>
      </w:r>
    </w:p>
    <w:p w14:paraId="45CB9B4F" w14:textId="77777777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2F120589" w14:textId="4C16E727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Conclusiones</w:t>
      </w:r>
    </w:p>
    <w:p w14:paraId="616B1875" w14:textId="6506BAF9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56EC">
        <w:rPr>
          <w:rFonts w:ascii="Times New Roman" w:hAnsi="Times New Roman"/>
          <w:b/>
          <w:bCs/>
          <w:sz w:val="24"/>
          <w:szCs w:val="24"/>
          <w:lang w:val="es-ES_tradnl"/>
        </w:rPr>
        <w:t>Descripción:</w:t>
      </w:r>
      <w:r w:rsidRPr="00F650B3">
        <w:rPr>
          <w:rFonts w:ascii="Times New Roman" w:hAnsi="Times New Roman"/>
          <w:sz w:val="24"/>
          <w:szCs w:val="24"/>
          <w:lang w:val="es-ES_tradnl"/>
        </w:rPr>
        <w:t xml:space="preserve"> Síntesis de los hallazgos principales y su relevancia.</w:t>
      </w:r>
    </w:p>
    <w:p w14:paraId="6496297A" w14:textId="4E3FDEEA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F650B3">
        <w:rPr>
          <w:rFonts w:ascii="Times New Roman" w:hAnsi="Times New Roman"/>
          <w:b/>
          <w:bCs/>
          <w:sz w:val="24"/>
          <w:szCs w:val="24"/>
          <w:lang w:val="es-ES_tradnl"/>
        </w:rPr>
        <w:t>Contenido:</w:t>
      </w:r>
    </w:p>
    <w:p w14:paraId="6FC21984" w14:textId="1BF8F307" w:rsidR="00F650B3" w:rsidRPr="00B056EC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56EC">
        <w:rPr>
          <w:rFonts w:ascii="Times New Roman" w:hAnsi="Times New Roman"/>
          <w:sz w:val="24"/>
          <w:szCs w:val="24"/>
          <w:lang w:val="es-ES_tradnl"/>
        </w:rPr>
        <w:t>Resumen de los puntos clave.</w:t>
      </w:r>
    </w:p>
    <w:p w14:paraId="0459C1E3" w14:textId="5FD447D5" w:rsidR="00F650B3" w:rsidRPr="00B056EC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56EC">
        <w:rPr>
          <w:rFonts w:ascii="Times New Roman" w:hAnsi="Times New Roman"/>
          <w:sz w:val="24"/>
          <w:szCs w:val="24"/>
          <w:lang w:val="es-ES_tradnl"/>
        </w:rPr>
        <w:t>Implicaciones prácticas o teóricas.</w:t>
      </w:r>
    </w:p>
    <w:p w14:paraId="026FC85B" w14:textId="70FF6AB9" w:rsidR="00F650B3" w:rsidRPr="00B056EC" w:rsidRDefault="00F650B3" w:rsidP="00B056EC">
      <w:pPr>
        <w:pStyle w:val="Prrafodelista"/>
        <w:widowControl w:val="0"/>
        <w:numPr>
          <w:ilvl w:val="0"/>
          <w:numId w:val="10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56EC">
        <w:rPr>
          <w:rFonts w:ascii="Times New Roman" w:hAnsi="Times New Roman"/>
          <w:sz w:val="24"/>
          <w:szCs w:val="24"/>
          <w:lang w:val="es-ES_tradnl"/>
        </w:rPr>
        <w:t>Recomendaciones para futuras investigaciones o acciones.</w:t>
      </w:r>
    </w:p>
    <w:p w14:paraId="156608F4" w14:textId="1B5C7D47" w:rsidR="00F650B3" w:rsidRP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56EC">
        <w:rPr>
          <w:rFonts w:ascii="Times New Roman" w:hAnsi="Times New Roman"/>
          <w:b/>
          <w:bCs/>
          <w:sz w:val="24"/>
          <w:szCs w:val="24"/>
          <w:lang w:val="es-ES_tradnl"/>
        </w:rPr>
        <w:t>Ejemplo:</w:t>
      </w:r>
      <w:r w:rsidRPr="00F650B3">
        <w:rPr>
          <w:rFonts w:ascii="Times New Roman" w:hAnsi="Times New Roman"/>
          <w:sz w:val="24"/>
          <w:szCs w:val="24"/>
          <w:lang w:val="es-ES_tradnl"/>
        </w:rPr>
        <w:t xml:space="preserve"> Este estudio resalta la necesidad de marcos éticos robustos para la implementación de la IA en la medicina...</w:t>
      </w:r>
    </w:p>
    <w:p w14:paraId="3B7DFB92" w14:textId="463EDD91" w:rsidR="00F650B3" w:rsidRDefault="00F650B3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74C6D62B" w14:textId="1D06392B" w:rsidR="00B056EC" w:rsidRDefault="00B056EC" w:rsidP="00B056EC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56EC">
        <w:rPr>
          <w:rFonts w:ascii="Times New Roman" w:hAnsi="Times New Roman"/>
          <w:sz w:val="24"/>
          <w:szCs w:val="24"/>
          <w:lang w:val="es-ES_tradnl"/>
        </w:rPr>
        <w:t>En cas</w:t>
      </w:r>
      <w:r>
        <w:rPr>
          <w:rFonts w:ascii="Times New Roman" w:hAnsi="Times New Roman"/>
          <w:sz w:val="24"/>
          <w:szCs w:val="24"/>
          <w:lang w:val="es-ES_tradnl"/>
        </w:rPr>
        <w:t>o de requerir Tablas o Figuras para presentar sus resultados debe guiarse por los ejemplos adjuntos. Mencionar cada Tabla o Figura en el texto. Numerarlas, secuencialmente. Colocarlas en el lugar del texto donde deben ir y no al final del documento. Máximo 3 Tablas o Figuras o la suma de las dos.</w:t>
      </w:r>
    </w:p>
    <w:p w14:paraId="12CBE57D" w14:textId="06F24F1D" w:rsidR="00B056EC" w:rsidRDefault="00B056EC" w:rsidP="00834BE8">
      <w:pPr>
        <w:widowControl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18D1B520" w14:textId="401E38D5" w:rsidR="00C67D8B" w:rsidRDefault="00C67D8B" w:rsidP="00834BE8">
      <w:pPr>
        <w:widowControl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627723A9" w14:textId="0F9FF3E6" w:rsidR="00C67D8B" w:rsidRDefault="00C67D8B" w:rsidP="00834BE8">
      <w:pPr>
        <w:widowControl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065C6872" w14:textId="221F7F22" w:rsidR="00C67D8B" w:rsidRDefault="00C67D8B" w:rsidP="00834BE8">
      <w:pPr>
        <w:widowControl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2D5D0B27" w14:textId="77777777" w:rsidR="00C67D8B" w:rsidRPr="00B056EC" w:rsidRDefault="00C67D8B" w:rsidP="00834BE8">
      <w:pPr>
        <w:widowControl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695EE42E" w14:textId="51AF162B" w:rsidR="006A21A8" w:rsidRPr="00E67B79" w:rsidRDefault="00F650B3" w:rsidP="00CA2B49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lastRenderedPageBreak/>
        <w:t>Ejemplo de Tabla:</w:t>
      </w:r>
    </w:p>
    <w:p w14:paraId="475A129A" w14:textId="77777777" w:rsidR="00834BE8" w:rsidRPr="00E67B79" w:rsidRDefault="00834BE8" w:rsidP="00CA2B49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  <w:lang w:val="es-ES_tradnl"/>
        </w:rPr>
      </w:pPr>
      <w:r w:rsidRPr="00E67B79">
        <w:rPr>
          <w:rFonts w:ascii="Times New Roman" w:hAnsi="Times New Roman"/>
          <w:b/>
          <w:bCs/>
          <w:spacing w:val="2"/>
          <w:sz w:val="20"/>
          <w:szCs w:val="20"/>
          <w:lang w:val="es-ES_tradnl"/>
        </w:rPr>
        <w:t>Tabla 3</w:t>
      </w:r>
    </w:p>
    <w:p w14:paraId="65888019" w14:textId="77777777" w:rsidR="00834BE8" w:rsidRPr="00E67B79" w:rsidRDefault="00834BE8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E67B79">
        <w:rPr>
          <w:rFonts w:ascii="Times New Roman" w:hAnsi="Times New Roman"/>
          <w:i/>
          <w:iCs/>
          <w:spacing w:val="2"/>
          <w:sz w:val="20"/>
          <w:szCs w:val="20"/>
          <w:lang w:val="es-ES_tradnl"/>
        </w:rPr>
        <w:t>Correlación entre desempeño financiero y los estilos de liderazgo</w:t>
      </w: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215"/>
        <w:gridCol w:w="1843"/>
        <w:gridCol w:w="1842"/>
        <w:gridCol w:w="1560"/>
        <w:gridCol w:w="1417"/>
      </w:tblGrid>
      <w:tr w:rsidR="00834BE8" w:rsidRPr="00E67B79" w14:paraId="6AE8E88D" w14:textId="77777777" w:rsidTr="00CA2B49">
        <w:trPr>
          <w:cantSplit/>
          <w:trHeight w:val="170"/>
        </w:trPr>
        <w:tc>
          <w:tcPr>
            <w:tcW w:w="9217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73D56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es-ES_tradnl"/>
              </w:rPr>
              <w:t>Correlaciones</w:t>
            </w:r>
          </w:p>
        </w:tc>
      </w:tr>
      <w:tr w:rsidR="00834BE8" w:rsidRPr="00E67B79" w14:paraId="6FB16990" w14:textId="77777777" w:rsidTr="00CA2B49">
        <w:trPr>
          <w:cantSplit/>
          <w:trHeight w:val="170"/>
        </w:trPr>
        <w:tc>
          <w:tcPr>
            <w:tcW w:w="439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E6109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D5AD5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b/>
                <w:bCs/>
                <w:sz w:val="18"/>
                <w:szCs w:val="18"/>
                <w:lang w:val="es-ES_tradnl"/>
              </w:rPr>
              <w:t>Transformacional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2589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b/>
                <w:bCs/>
                <w:sz w:val="18"/>
                <w:szCs w:val="18"/>
                <w:lang w:val="es-ES_tradnl"/>
              </w:rPr>
              <w:t>Transaccional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CC5EA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b/>
                <w:bCs/>
                <w:sz w:val="18"/>
                <w:szCs w:val="18"/>
                <w:lang w:val="es-ES_tradnl"/>
              </w:rPr>
              <w:t>Laissez-Faire</w:t>
            </w:r>
          </w:p>
        </w:tc>
      </w:tr>
      <w:tr w:rsidR="00834BE8" w:rsidRPr="00E67B79" w14:paraId="7C1301C7" w14:textId="77777777" w:rsidTr="00CA2B49">
        <w:trPr>
          <w:cantSplit/>
          <w:trHeight w:val="170"/>
        </w:trPr>
        <w:tc>
          <w:tcPr>
            <w:tcW w:w="34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42BA510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b/>
                <w:bCs/>
                <w:sz w:val="18"/>
                <w:szCs w:val="18"/>
                <w:lang w:val="es-ES_tradnl"/>
              </w:rPr>
              <w:t>Spearman</w:t>
            </w:r>
          </w:p>
        </w:tc>
        <w:tc>
          <w:tcPr>
            <w:tcW w:w="221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81215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Resultado del ejercicio / Patrimonio Promedio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A7D1B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Coeficiente de correlación 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E479C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,249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DD42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-,248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FF97D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,051</w:t>
            </w:r>
          </w:p>
        </w:tc>
      </w:tr>
      <w:tr w:rsidR="00834BE8" w:rsidRPr="00E67B79" w14:paraId="24C46D47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0038398A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8041B8F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1E7D0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Sig. (2-tailed)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6D484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,319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3C539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,322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20847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,842</w:t>
            </w:r>
          </w:p>
        </w:tc>
      </w:tr>
      <w:tr w:rsidR="00834BE8" w:rsidRPr="00E67B79" w14:paraId="1FBD2802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1EA0FC69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210003CA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E2657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195CD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C83CF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967BB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</w:tr>
      <w:tr w:rsidR="00834BE8" w:rsidRPr="00E67B79" w14:paraId="6B26BD11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36B49B9C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28311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Resultado del ejercicio / Activo Promedio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B036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Coeficiente de correlación 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DA921" w14:textId="668D13B4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,540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51B9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,347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1EE11" w14:textId="3E16F3A9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,597</w:t>
            </w:r>
          </w:p>
        </w:tc>
      </w:tr>
      <w:tr w:rsidR="00834BE8" w:rsidRPr="00E67B79" w14:paraId="6668294A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48302C89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7B296B3E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423CE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Sig. (2-tailed)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E8075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,021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2F4A0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,159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F7C16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,009</w:t>
            </w:r>
          </w:p>
        </w:tc>
      </w:tr>
      <w:tr w:rsidR="00834BE8" w:rsidRPr="00E67B79" w14:paraId="0261FDA6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4504D8CB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65FDC693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7E5A5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1C887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6B7DC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86471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</w:tr>
      <w:tr w:rsidR="00834BE8" w:rsidRPr="00E67B79" w14:paraId="243533C6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044C7E6F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B137D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Fondos Disponibles / Total Depósitos a corto plazo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75E7F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Coeficiente de correlación 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0EC48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-,076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5574D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-,239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31A4F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-,057</w:t>
            </w:r>
          </w:p>
        </w:tc>
      </w:tr>
      <w:tr w:rsidR="00834BE8" w:rsidRPr="00E67B79" w14:paraId="021EB533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280FFC23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8488FF4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730D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Sig. (2-tailed)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8D670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,763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73A9C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,340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06E28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,822</w:t>
            </w:r>
          </w:p>
        </w:tc>
      </w:tr>
      <w:tr w:rsidR="00834BE8" w:rsidRPr="00E67B79" w14:paraId="5CF89C30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6F1A0FA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55D6BD34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54E55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ACF91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9F2D4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559F3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</w:tr>
      <w:tr w:rsidR="00834BE8" w:rsidRPr="00E67B79" w14:paraId="15D0ECD4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488CC045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8E0F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Patrimonio Técnico Constituido/Activos ponderados por riesgo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A8181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Coeficiente de correlación 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6E05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,155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874F1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,185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B2E0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,326</w:t>
            </w:r>
          </w:p>
        </w:tc>
      </w:tr>
      <w:tr w:rsidR="00834BE8" w:rsidRPr="00E67B79" w14:paraId="39EC989D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0B1A3C4A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8878A00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5CE6F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Sig. (2-tailed)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D4727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,540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F59F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,463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A43EB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,187</w:t>
            </w:r>
          </w:p>
        </w:tc>
      </w:tr>
      <w:tr w:rsidR="00834BE8" w:rsidRPr="00E67B79" w14:paraId="37729042" w14:textId="77777777" w:rsidTr="00CA2B49">
        <w:trPr>
          <w:cantSplit/>
          <w:trHeight w:val="170"/>
        </w:trPr>
        <w:tc>
          <w:tcPr>
            <w:tcW w:w="340" w:type="dxa"/>
            <w:vMerge/>
            <w:shd w:val="clear" w:color="auto" w:fill="auto"/>
          </w:tcPr>
          <w:p w14:paraId="44A79DD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6D5E5282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04188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EE56E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4A3CC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CA63E" w14:textId="77777777" w:rsidR="00834BE8" w:rsidRPr="00E67B79" w:rsidRDefault="00834BE8" w:rsidP="00CA2B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E67B79">
              <w:rPr>
                <w:rFonts w:ascii="Times New Roman" w:hAnsi="Times New Roman"/>
                <w:sz w:val="18"/>
                <w:szCs w:val="18"/>
                <w:lang w:val="es-ES_tradnl"/>
              </w:rPr>
              <w:t>18</w:t>
            </w:r>
          </w:p>
        </w:tc>
      </w:tr>
    </w:tbl>
    <w:p w14:paraId="411517DB" w14:textId="77777777" w:rsidR="00834BE8" w:rsidRPr="00E67B79" w:rsidRDefault="00834BE8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es-ES_tradnl"/>
        </w:rPr>
      </w:pPr>
      <w:r w:rsidRPr="00E67B79">
        <w:rPr>
          <w:rFonts w:ascii="Times New Roman" w:hAnsi="Times New Roman"/>
          <w:sz w:val="18"/>
          <w:szCs w:val="18"/>
          <w:lang w:val="es-ES_tradnl"/>
        </w:rPr>
        <w:t>Tomado de: Valarezo et al. (2021, p. 31).</w:t>
      </w:r>
    </w:p>
    <w:p w14:paraId="61410B44" w14:textId="77777777" w:rsidR="00834BE8" w:rsidRPr="00E67B79" w:rsidRDefault="00834BE8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es-ES_tradnl"/>
        </w:rPr>
      </w:pPr>
      <w:r w:rsidRPr="00E67B79">
        <w:rPr>
          <w:rFonts w:ascii="Times New Roman" w:hAnsi="Times New Roman"/>
          <w:sz w:val="18"/>
          <w:szCs w:val="18"/>
          <w:lang w:val="es-ES_tradnl"/>
        </w:rPr>
        <w:t>Notas de la tabla: 1. Indicar cada una de las aclaraciones de la tabla utilizando numeración secuencial, iniciando en 1.</w:t>
      </w:r>
    </w:p>
    <w:p w14:paraId="29C7761D" w14:textId="65819BCD" w:rsidR="00834BE8" w:rsidRDefault="00834BE8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842F000" w14:textId="7AFDF262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7B489741" w14:textId="2ADF89FB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5CBD3547" w14:textId="61B1CF7D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7D71E16C" w14:textId="14E1E579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92D028A" w14:textId="0EC728B9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9720AB7" w14:textId="7711C939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0617923" w14:textId="3670D6B5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1E9B0EE" w14:textId="1D354DCA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0F6021F" w14:textId="18BC1A88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352A0E3" w14:textId="13F2D0E6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6544D661" w14:textId="1CE13B61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7AFC08C" w14:textId="7C7A7932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188782A" w14:textId="6B76A69E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41E2E08E" w14:textId="37CD6ED8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5F222457" w14:textId="3BD90F92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1373872" w14:textId="0E7D302E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73AE021D" w14:textId="75941595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4D0CE97E" w14:textId="03666410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A1972C3" w14:textId="0D54581E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77C52FFE" w14:textId="62CF0CD8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C2CB820" w14:textId="77777777" w:rsidR="00C67D8B" w:rsidRDefault="00C67D8B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E915EB0" w14:textId="40CC0D9A" w:rsidR="00F650B3" w:rsidRDefault="00F650B3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lastRenderedPageBreak/>
        <w:t xml:space="preserve">Ejemplo de Figura: </w:t>
      </w:r>
    </w:p>
    <w:p w14:paraId="6F3295D9" w14:textId="77777777" w:rsidR="00F650B3" w:rsidRPr="00E67B79" w:rsidRDefault="00F650B3" w:rsidP="00CA2B4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C9F8222" w14:textId="77777777" w:rsidR="00834BE8" w:rsidRPr="00E67B79" w:rsidRDefault="00834BE8" w:rsidP="00CA2B49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  <w:lang w:val="es-ES_tradnl"/>
        </w:rPr>
      </w:pPr>
      <w:r w:rsidRPr="00E67B79">
        <w:rPr>
          <w:rFonts w:ascii="Times New Roman" w:hAnsi="Times New Roman"/>
          <w:b/>
          <w:bCs/>
          <w:spacing w:val="2"/>
          <w:sz w:val="20"/>
          <w:szCs w:val="20"/>
          <w:lang w:val="es-ES_tradnl"/>
        </w:rPr>
        <w:t>Figura 3</w:t>
      </w:r>
    </w:p>
    <w:p w14:paraId="7E502EF6" w14:textId="77777777" w:rsidR="00834BE8" w:rsidRPr="00E67B79" w:rsidRDefault="00834BE8" w:rsidP="00CA2B49">
      <w:pPr>
        <w:widowControl w:val="0"/>
        <w:snapToGrid w:val="0"/>
        <w:spacing w:after="0" w:line="240" w:lineRule="auto"/>
        <w:rPr>
          <w:rFonts w:ascii="Times New Roman" w:hAnsi="Times New Roman"/>
          <w:i/>
          <w:iCs/>
          <w:spacing w:val="2"/>
          <w:sz w:val="20"/>
          <w:szCs w:val="20"/>
          <w:lang w:val="es-ES_tradnl"/>
        </w:rPr>
      </w:pPr>
      <w:r w:rsidRPr="00E67B79">
        <w:rPr>
          <w:rFonts w:ascii="Times New Roman" w:hAnsi="Times New Roman"/>
          <w:i/>
          <w:iCs/>
          <w:spacing w:val="2"/>
          <w:sz w:val="20"/>
          <w:szCs w:val="20"/>
          <w:lang w:val="es-ES_tradnl"/>
        </w:rPr>
        <w:t>Clases de enzimas y su utilidad en la academia y la industria</w:t>
      </w:r>
    </w:p>
    <w:p w14:paraId="652680B0" w14:textId="77777777" w:rsidR="00834BE8" w:rsidRPr="00E67B79" w:rsidRDefault="00834BE8" w:rsidP="00654FF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s-ES_tradnl"/>
        </w:rPr>
      </w:pPr>
      <w:r w:rsidRPr="00E67B79">
        <w:rPr>
          <w:rFonts w:ascii="Times New Roman" w:hAnsi="Times New Roman"/>
          <w:noProof/>
          <w:sz w:val="32"/>
          <w:szCs w:val="32"/>
          <w:lang w:val="es-ES_tradnl"/>
        </w:rPr>
        <w:drawing>
          <wp:inline distT="0" distB="0" distL="0" distR="0" wp14:anchorId="22B1D7EF" wp14:editId="2DE38270">
            <wp:extent cx="4717808" cy="436963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318" cy="44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BA61" w14:textId="77777777" w:rsidR="00834BE8" w:rsidRPr="00E67B79" w:rsidRDefault="00834BE8" w:rsidP="00CA2B49">
      <w:pPr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  <w:lang w:val="es-ES_tradnl"/>
        </w:rPr>
      </w:pPr>
      <w:r w:rsidRPr="00E67B79">
        <w:rPr>
          <w:rFonts w:ascii="Times New Roman" w:hAnsi="Times New Roman"/>
          <w:i/>
          <w:iCs/>
          <w:sz w:val="18"/>
          <w:szCs w:val="18"/>
          <w:lang w:val="es-ES_tradnl"/>
        </w:rPr>
        <w:t xml:space="preserve">Nota: </w:t>
      </w:r>
      <w:r w:rsidRPr="00E67B79">
        <w:rPr>
          <w:rFonts w:ascii="Times New Roman" w:hAnsi="Times New Roman"/>
          <w:sz w:val="18"/>
          <w:szCs w:val="18"/>
          <w:lang w:val="es-ES_tradnl"/>
        </w:rPr>
        <w:t>Basado en Arroyo et al., 2014, con modificaciones por los autores (julio, 2021).</w:t>
      </w:r>
    </w:p>
    <w:p w14:paraId="4051DB99" w14:textId="77777777" w:rsidR="006A21A8" w:rsidRDefault="006A21A8" w:rsidP="000F25A1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70AA6D60" w14:textId="77777777" w:rsidR="00A65CA4" w:rsidRPr="00E67B79" w:rsidRDefault="00A65CA4" w:rsidP="000F25A1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5532E3A6" w14:textId="4A011DE3" w:rsidR="00A65CA4" w:rsidRPr="00E67B79" w:rsidRDefault="0045788C" w:rsidP="000F25A1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E67B79">
        <w:rPr>
          <w:rFonts w:ascii="Times New Roman" w:hAnsi="Times New Roman"/>
          <w:b/>
          <w:sz w:val="24"/>
          <w:szCs w:val="24"/>
          <w:lang w:val="es-ES_tradnl"/>
        </w:rPr>
        <w:t>Referencias</w:t>
      </w:r>
    </w:p>
    <w:p w14:paraId="7CF02824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>Ordenadas alfabéticamente por autores, de acuerdo a las normas APA 7ª edición. Puede guiarse por los siguientes ejemplos:</w:t>
      </w:r>
    </w:p>
    <w:p w14:paraId="2440EF15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6A20B1CC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es-ES_tradnl"/>
        </w:rPr>
      </w:pP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Artículo con DOI</w:t>
      </w:r>
    </w:p>
    <w:p w14:paraId="0351CFA8" w14:textId="3276444C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ind w:left="567" w:hanging="567"/>
        <w:jc w:val="both"/>
        <w:rPr>
          <w:rFonts w:ascii="Times New Roman" w:hAnsi="Times New Roman"/>
          <w:color w:val="2A4A9A"/>
          <w:sz w:val="24"/>
          <w:szCs w:val="24"/>
          <w:u w:color="2A4A9A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 xml:space="preserve">Valarezo, C., Vallejo, J., Ochoa, J., </w:t>
      </w:r>
      <w:r w:rsidR="00C67D8B">
        <w:rPr>
          <w:rFonts w:ascii="Times New Roman" w:hAnsi="Times New Roman"/>
          <w:sz w:val="24"/>
          <w:szCs w:val="24"/>
          <w:lang w:val="es-ES_tradnl"/>
        </w:rPr>
        <w:t>&amp;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 Peláez, L. (2021, diciembre). Cooperativas de ahorro y crédito, liderazgo y desempeño: Caso Loja. </w:t>
      </w: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Un Espacio Para la Ciencia, 4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(1), 23-37). </w:t>
      </w:r>
      <w:r w:rsidRPr="00E67B79">
        <w:rPr>
          <w:rFonts w:ascii="Times New Roman" w:hAnsi="Times New Roman"/>
          <w:color w:val="2A4A9A"/>
          <w:sz w:val="24"/>
          <w:szCs w:val="24"/>
          <w:u w:color="2A4A9A"/>
          <w:lang w:val="es-ES_tradnl"/>
        </w:rPr>
        <w:t>http://doi.org/10.5281/zenodo.5866609</w:t>
      </w:r>
    </w:p>
    <w:p w14:paraId="4C7EC6D0" w14:textId="77777777" w:rsidR="009A2150" w:rsidRPr="00E67B79" w:rsidRDefault="009A2150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es-ES_tradnl"/>
        </w:rPr>
      </w:pPr>
    </w:p>
    <w:p w14:paraId="082E7F8B" w14:textId="3891CD53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es-ES_tradnl"/>
        </w:rPr>
      </w:pP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lastRenderedPageBreak/>
        <w:t>Artículo sin DOI</w:t>
      </w:r>
    </w:p>
    <w:p w14:paraId="7ADFB4DC" w14:textId="7E26ED06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ind w:left="567" w:hanging="567"/>
        <w:jc w:val="both"/>
        <w:rPr>
          <w:rFonts w:ascii="Times New Roman" w:hAnsi="Times New Roman"/>
          <w:color w:val="2A4A9A"/>
          <w:sz w:val="24"/>
          <w:szCs w:val="24"/>
          <w:u w:color="2A4A9A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 xml:space="preserve">Valarezo, C., Vallejo, J., Ochoa, J., </w:t>
      </w:r>
      <w:r w:rsidR="00C67D8B">
        <w:rPr>
          <w:rFonts w:ascii="Times New Roman" w:hAnsi="Times New Roman"/>
          <w:sz w:val="24"/>
          <w:szCs w:val="24"/>
          <w:lang w:val="es-ES_tradnl"/>
        </w:rPr>
        <w:t>&amp;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 Peláez, L. (2021, junio</w:t>
      </w:r>
      <w:r w:rsidR="00C67D8B">
        <w:rPr>
          <w:rFonts w:ascii="Times New Roman" w:hAnsi="Times New Roman"/>
          <w:sz w:val="24"/>
          <w:szCs w:val="24"/>
          <w:lang w:val="es-ES_tradnl"/>
        </w:rPr>
        <w:t>-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diciembre). Cooperativas de ahorro y crédito, liderazgo y desempeño: Caso Loja. </w:t>
      </w: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Un Espacio Para la Ciencia, 4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(1), 23-37).  </w:t>
      </w:r>
      <w:hyperlink r:id="rId9" w:history="1">
        <w:r w:rsidRPr="00E67B79">
          <w:rPr>
            <w:rStyle w:val="Hipervnculo"/>
            <w:rFonts w:ascii="Times New Roman" w:hAnsi="Times New Roman"/>
            <w:sz w:val="24"/>
            <w:szCs w:val="24"/>
            <w:lang w:val="es-ES_tradnl"/>
          </w:rPr>
          <w:t>https://bit.ly/3uAdFmm</w:t>
        </w:r>
      </w:hyperlink>
      <w:r w:rsidRPr="00E67B79">
        <w:rPr>
          <w:rFonts w:ascii="Times New Roman" w:hAnsi="Times New Roman"/>
          <w:color w:val="2A4A9A"/>
          <w:sz w:val="24"/>
          <w:szCs w:val="24"/>
          <w:u w:color="2A4A9A"/>
          <w:lang w:val="es-ES_tradnl"/>
        </w:rPr>
        <w:t xml:space="preserve"> </w:t>
      </w:r>
    </w:p>
    <w:p w14:paraId="732A530E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9C13919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es-ES_tradnl"/>
        </w:rPr>
      </w:pP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Libro impreso</w:t>
      </w:r>
    </w:p>
    <w:p w14:paraId="44B8350B" w14:textId="54BC1941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ind w:left="567" w:hanging="567"/>
        <w:jc w:val="both"/>
        <w:rPr>
          <w:rFonts w:ascii="Times New Roman" w:hAnsi="Times New Roman"/>
          <w:color w:val="2A4A9A"/>
          <w:sz w:val="24"/>
          <w:szCs w:val="24"/>
          <w:u w:color="2A4A9A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 xml:space="preserve">Valarezo, C., Vallejo, J., Ochoa, J., </w:t>
      </w:r>
      <w:r w:rsidR="00C67D8B">
        <w:rPr>
          <w:rFonts w:ascii="Times New Roman" w:hAnsi="Times New Roman"/>
          <w:sz w:val="24"/>
          <w:szCs w:val="24"/>
          <w:lang w:val="es-ES_tradnl"/>
        </w:rPr>
        <w:t>&amp;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 Peláez, L. (2021). </w:t>
      </w: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Cooperativas de ahorro y crédito, liderazgo y desempeño: Caso Loja</w:t>
      </w:r>
      <w:r w:rsidRPr="00E67B79">
        <w:rPr>
          <w:rFonts w:ascii="Times New Roman" w:hAnsi="Times New Roman"/>
          <w:sz w:val="24"/>
          <w:szCs w:val="24"/>
          <w:lang w:val="es-ES_tradnl"/>
        </w:rPr>
        <w:t>. Manglar</w:t>
      </w:r>
      <w:r w:rsidR="00E67B7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67B79">
        <w:rPr>
          <w:rFonts w:ascii="Times New Roman" w:hAnsi="Times New Roman"/>
          <w:sz w:val="24"/>
          <w:szCs w:val="24"/>
          <w:lang w:val="es-ES_tradnl"/>
        </w:rPr>
        <w:t>Editores.</w:t>
      </w:r>
    </w:p>
    <w:p w14:paraId="69D7D357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7D3A379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es-ES_tradnl"/>
        </w:rPr>
      </w:pP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Capítulo de libro impreso</w:t>
      </w:r>
    </w:p>
    <w:p w14:paraId="2D331DE4" w14:textId="5CD799A8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ind w:left="567" w:hanging="567"/>
        <w:jc w:val="both"/>
        <w:rPr>
          <w:rFonts w:ascii="Times New Roman" w:hAnsi="Times New Roman"/>
          <w:color w:val="2A4A9A"/>
          <w:sz w:val="24"/>
          <w:szCs w:val="24"/>
          <w:u w:color="2A4A9A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 xml:space="preserve">Valarezo, C., Vallejo, J., Ochoa, J., </w:t>
      </w:r>
      <w:r w:rsidR="00C67D8B">
        <w:rPr>
          <w:rFonts w:ascii="Times New Roman" w:hAnsi="Times New Roman"/>
          <w:sz w:val="24"/>
          <w:szCs w:val="24"/>
          <w:lang w:val="es-ES_tradnl"/>
        </w:rPr>
        <w:t>&amp;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 Peláez, L. (2021). Cooperativas de ahorro y crédito, liderazgo y desempeño: Caso Loja. En </w:t>
      </w:r>
      <w:r w:rsidR="00315467">
        <w:rPr>
          <w:rFonts w:ascii="Times New Roman" w:hAnsi="Times New Roman"/>
          <w:i/>
          <w:iCs/>
          <w:sz w:val="24"/>
          <w:szCs w:val="24"/>
          <w:lang w:val="es-ES_tradnl"/>
        </w:rPr>
        <w:t>Las Cooperativas de Loja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 (pp. 23-37). Manglar</w:t>
      </w:r>
      <w:r w:rsidR="00E67B7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67B79">
        <w:rPr>
          <w:rFonts w:ascii="Times New Roman" w:hAnsi="Times New Roman"/>
          <w:sz w:val="24"/>
          <w:szCs w:val="24"/>
          <w:lang w:val="es-ES_tradnl"/>
        </w:rPr>
        <w:t>Editores.</w:t>
      </w:r>
    </w:p>
    <w:p w14:paraId="1D0E91DE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3A44E0F8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es-ES_tradnl"/>
        </w:rPr>
      </w:pP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Libro en formato electrónico</w:t>
      </w:r>
    </w:p>
    <w:p w14:paraId="7F775312" w14:textId="33651438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ind w:left="567" w:hanging="567"/>
        <w:jc w:val="both"/>
        <w:rPr>
          <w:rFonts w:ascii="Times New Roman" w:hAnsi="Times New Roman"/>
          <w:color w:val="2A4A9A"/>
          <w:sz w:val="24"/>
          <w:szCs w:val="24"/>
          <w:u w:color="2A4A9A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 xml:space="preserve">Valarezo, C., Vallejo, J., Ochoa, J., </w:t>
      </w:r>
      <w:r w:rsidR="00C67D8B">
        <w:rPr>
          <w:rFonts w:ascii="Times New Roman" w:hAnsi="Times New Roman"/>
          <w:sz w:val="24"/>
          <w:szCs w:val="24"/>
          <w:lang w:val="es-ES_tradnl"/>
        </w:rPr>
        <w:t>&amp;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 Peláez, L. (</w:t>
      </w:r>
      <w:r w:rsidR="00C67D8B">
        <w:rPr>
          <w:rFonts w:ascii="Times New Roman" w:hAnsi="Times New Roman"/>
          <w:sz w:val="24"/>
          <w:szCs w:val="24"/>
          <w:lang w:val="es-ES_tradnl"/>
        </w:rPr>
        <w:t xml:space="preserve">2021, 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2 de diciembre). </w:t>
      </w: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Cooperativas de ahorro y crédito, liderazgo y desempeño: Caso Loja</w:t>
      </w:r>
      <w:r w:rsidRPr="00E67B79">
        <w:rPr>
          <w:rFonts w:ascii="Times New Roman" w:hAnsi="Times New Roman"/>
          <w:sz w:val="24"/>
          <w:szCs w:val="24"/>
          <w:lang w:val="es-ES_tradnl"/>
        </w:rPr>
        <w:t>. Manglar</w:t>
      </w:r>
      <w:r w:rsidR="00E67B7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Editores. </w:t>
      </w:r>
      <w:hyperlink r:id="rId10" w:history="1">
        <w:r w:rsidRPr="00E67B79">
          <w:rPr>
            <w:rStyle w:val="Hipervnculo"/>
            <w:rFonts w:ascii="Times New Roman" w:hAnsi="Times New Roman"/>
            <w:sz w:val="24"/>
            <w:szCs w:val="24"/>
            <w:lang w:val="es-ES_tradnl"/>
          </w:rPr>
          <w:t>https://bit.ly/3uAdFmm</w:t>
        </w:r>
      </w:hyperlink>
    </w:p>
    <w:p w14:paraId="1FBAD699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5DC76533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val="es-ES_tradnl"/>
        </w:rPr>
      </w:pPr>
      <w:r w:rsidRPr="00E67B79">
        <w:rPr>
          <w:rFonts w:ascii="Times New Roman" w:hAnsi="Times New Roman"/>
          <w:i/>
          <w:iCs/>
          <w:sz w:val="24"/>
          <w:szCs w:val="24"/>
          <w:lang w:val="es-ES_tradnl"/>
        </w:rPr>
        <w:t>Capítulo de libro electrónico</w:t>
      </w:r>
    </w:p>
    <w:p w14:paraId="45824984" w14:textId="17318625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ind w:left="567" w:hanging="567"/>
        <w:jc w:val="both"/>
        <w:rPr>
          <w:rFonts w:ascii="Times New Roman" w:hAnsi="Times New Roman"/>
          <w:color w:val="2A4A9A"/>
          <w:sz w:val="24"/>
          <w:szCs w:val="24"/>
          <w:u w:color="2A4A9A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 xml:space="preserve">Valarezo, C., Vallejo, J., Ochoa, J., </w:t>
      </w:r>
      <w:r w:rsidR="00C67D8B">
        <w:rPr>
          <w:rFonts w:ascii="Times New Roman" w:hAnsi="Times New Roman"/>
          <w:sz w:val="24"/>
          <w:szCs w:val="24"/>
          <w:lang w:val="es-ES_tradnl"/>
        </w:rPr>
        <w:t>&amp;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 Peláez, L. (2021). Cooperativas de ahorro y crédito, liderazgo y desempeño: Caso Loja. En </w:t>
      </w:r>
      <w:r w:rsidR="00315467">
        <w:rPr>
          <w:rFonts w:ascii="Times New Roman" w:hAnsi="Times New Roman"/>
          <w:i/>
          <w:iCs/>
          <w:sz w:val="24"/>
          <w:szCs w:val="24"/>
          <w:lang w:val="es-ES_tradnl"/>
        </w:rPr>
        <w:t>Las Cooperativas de Loja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 (pp. 23-37). Manglar</w:t>
      </w:r>
      <w:r w:rsidR="00E67B7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67B79">
        <w:rPr>
          <w:rFonts w:ascii="Times New Roman" w:hAnsi="Times New Roman"/>
          <w:sz w:val="24"/>
          <w:szCs w:val="24"/>
          <w:lang w:val="es-ES_tradnl"/>
        </w:rPr>
        <w:t xml:space="preserve">Editores. </w:t>
      </w:r>
      <w:hyperlink r:id="rId11" w:history="1">
        <w:r w:rsidRPr="00E67B79">
          <w:rPr>
            <w:rStyle w:val="Hipervnculo"/>
            <w:rFonts w:ascii="Times New Roman" w:hAnsi="Times New Roman"/>
            <w:sz w:val="24"/>
            <w:szCs w:val="24"/>
            <w:lang w:val="es-ES_tradnl"/>
          </w:rPr>
          <w:t>https://bit.ly/3uAdFmm</w:t>
        </w:r>
      </w:hyperlink>
    </w:p>
    <w:p w14:paraId="324B2DB0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4F80D61" w14:textId="77777777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>Documento de página web de organismo/institución</w:t>
      </w:r>
    </w:p>
    <w:p w14:paraId="0B25FE56" w14:textId="62649D09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ind w:left="709" w:hanging="709"/>
        <w:jc w:val="both"/>
        <w:rPr>
          <w:rFonts w:ascii="Times New Roman" w:hAnsi="Times New Roman"/>
          <w:sz w:val="36"/>
          <w:szCs w:val="36"/>
          <w:lang w:val="es-ES_tradnl"/>
        </w:rPr>
      </w:pPr>
      <w:r w:rsidRPr="00E67B79">
        <w:rPr>
          <w:rFonts w:ascii="Times New Roman" w:hAnsi="Times New Roman"/>
          <w:color w:val="211D1E"/>
          <w:sz w:val="24"/>
          <w:szCs w:val="24"/>
          <w:lang w:val="es-ES_tradnl"/>
        </w:rPr>
        <w:t xml:space="preserve">IPC-IG </w:t>
      </w:r>
      <w:r w:rsidR="00C67D8B">
        <w:rPr>
          <w:rFonts w:ascii="Times New Roman" w:hAnsi="Times New Roman"/>
          <w:sz w:val="24"/>
          <w:szCs w:val="24"/>
          <w:lang w:val="es-ES_tradnl"/>
        </w:rPr>
        <w:t>&amp;</w:t>
      </w:r>
      <w:r w:rsidRPr="00E67B79">
        <w:rPr>
          <w:rFonts w:ascii="Times New Roman" w:hAnsi="Times New Roman"/>
          <w:color w:val="211D1E"/>
          <w:sz w:val="24"/>
          <w:szCs w:val="24"/>
          <w:lang w:val="es-ES_tradnl"/>
        </w:rPr>
        <w:t xml:space="preserve"> UNICEF. (2020). </w:t>
      </w:r>
      <w:r w:rsidRPr="00E67B79">
        <w:rPr>
          <w:rFonts w:ascii="Times New Roman" w:hAnsi="Times New Roman"/>
          <w:i/>
          <w:iCs/>
          <w:color w:val="211D1E"/>
          <w:sz w:val="24"/>
          <w:szCs w:val="24"/>
          <w:lang w:val="es-ES_tradnl"/>
        </w:rPr>
        <w:t xml:space="preserve">Maternidad y paternidad en el lugar de trabajo en América Latina y el Caribe – políticas para la licencia de maternidad y paternidad y apoyo a la lactancia materna. </w:t>
      </w:r>
      <w:r w:rsidRPr="00E67B79">
        <w:rPr>
          <w:rFonts w:ascii="Times New Roman" w:hAnsi="Times New Roman"/>
          <w:color w:val="211D1E"/>
          <w:sz w:val="24"/>
          <w:szCs w:val="24"/>
          <w:lang w:val="es-ES_tradnl"/>
        </w:rPr>
        <w:t xml:space="preserve">UNICEF. </w:t>
      </w:r>
      <w:r w:rsidRPr="00E67B79">
        <w:rPr>
          <w:rStyle w:val="A3"/>
          <w:rFonts w:ascii="Times New Roman" w:hAnsi="Times New Roman"/>
          <w:sz w:val="24"/>
          <w:szCs w:val="24"/>
          <w:lang w:val="es-ES_tradnl"/>
        </w:rPr>
        <w:t>https://uni.cf/3LaQndO</w:t>
      </w:r>
    </w:p>
    <w:p w14:paraId="1C3C9FB2" w14:textId="77777777" w:rsidR="00EA2451" w:rsidRDefault="00EA2451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D3525FD" w14:textId="354DE522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67B79">
        <w:rPr>
          <w:rFonts w:ascii="Times New Roman" w:hAnsi="Times New Roman"/>
          <w:sz w:val="24"/>
          <w:szCs w:val="24"/>
          <w:lang w:val="es-ES_tradnl"/>
        </w:rPr>
        <w:t>Información en página web de organismo/institución</w:t>
      </w:r>
      <w:r w:rsidR="00EA2451">
        <w:rPr>
          <w:rFonts w:ascii="Times New Roman" w:hAnsi="Times New Roman"/>
          <w:sz w:val="24"/>
          <w:szCs w:val="24"/>
          <w:lang w:val="es-ES_tradnl"/>
        </w:rPr>
        <w:t>, que no tiene fecha, colocar la fecha en que fue citado el documento:</w:t>
      </w:r>
    </w:p>
    <w:p w14:paraId="4AFF077E" w14:textId="359ECD1B" w:rsidR="00834BE8" w:rsidRPr="00EA2451" w:rsidRDefault="00834BE8" w:rsidP="00834BE8">
      <w:pPr>
        <w:widowControl w:val="0"/>
        <w:adjustRightInd w:val="0"/>
        <w:snapToGrid w:val="0"/>
        <w:spacing w:after="0" w:line="360" w:lineRule="auto"/>
        <w:ind w:left="709" w:hanging="709"/>
        <w:jc w:val="both"/>
        <w:rPr>
          <w:rFonts w:ascii="Times New Roman" w:hAnsi="Times New Roman"/>
          <w:sz w:val="36"/>
          <w:szCs w:val="36"/>
          <w:lang w:val="es-EC"/>
        </w:rPr>
      </w:pPr>
      <w:r w:rsidRPr="00E67B79">
        <w:rPr>
          <w:rFonts w:ascii="Times New Roman" w:hAnsi="Times New Roman"/>
          <w:color w:val="211D1E"/>
          <w:sz w:val="24"/>
          <w:szCs w:val="24"/>
          <w:lang w:val="es-ES_tradnl"/>
        </w:rPr>
        <w:lastRenderedPageBreak/>
        <w:t>UNICEF. (s. f.). Qué hacemos.</w:t>
      </w:r>
      <w:r w:rsidRPr="00E67B79">
        <w:rPr>
          <w:rFonts w:ascii="Times New Roman" w:hAnsi="Times New Roman"/>
          <w:i/>
          <w:iCs/>
          <w:color w:val="211D1E"/>
          <w:sz w:val="24"/>
          <w:szCs w:val="24"/>
          <w:lang w:val="es-ES_tradnl"/>
        </w:rPr>
        <w:t xml:space="preserve"> </w:t>
      </w:r>
      <w:r w:rsidRPr="00EA2451">
        <w:rPr>
          <w:rFonts w:ascii="Times New Roman" w:hAnsi="Times New Roman"/>
          <w:i/>
          <w:iCs/>
          <w:color w:val="211D1E"/>
          <w:sz w:val="24"/>
          <w:szCs w:val="24"/>
          <w:lang w:val="en-US"/>
        </w:rPr>
        <w:t>UNICEF</w:t>
      </w:r>
      <w:r w:rsidRPr="00EA2451">
        <w:rPr>
          <w:rFonts w:ascii="Times New Roman" w:hAnsi="Times New Roman"/>
          <w:color w:val="211D1E"/>
          <w:sz w:val="24"/>
          <w:szCs w:val="24"/>
          <w:lang w:val="en-US"/>
        </w:rPr>
        <w:t>.</w:t>
      </w:r>
      <w:r w:rsidR="00EA2451" w:rsidRPr="00EA2451">
        <w:rPr>
          <w:rFonts w:ascii="Times New Roman" w:hAnsi="Times New Roman"/>
          <w:color w:val="211D1E"/>
          <w:sz w:val="24"/>
          <w:szCs w:val="24"/>
          <w:lang w:val="en-US"/>
        </w:rPr>
        <w:t xml:space="preserve"> </w:t>
      </w:r>
      <w:r w:rsidR="00EA2451" w:rsidRPr="00EA2451">
        <w:rPr>
          <w:rFonts w:ascii="Times New Roman" w:hAnsi="Times New Roman"/>
          <w:color w:val="211D1E"/>
          <w:sz w:val="24"/>
          <w:szCs w:val="24"/>
          <w:lang w:val="es-EC"/>
        </w:rPr>
        <w:t>Recuperado el 5 de septiembre de 2024, de</w:t>
      </w:r>
      <w:r w:rsidRPr="00EA2451">
        <w:rPr>
          <w:rFonts w:ascii="Times New Roman" w:hAnsi="Times New Roman"/>
          <w:color w:val="211D1E"/>
          <w:sz w:val="24"/>
          <w:szCs w:val="24"/>
          <w:lang w:val="es-EC"/>
        </w:rPr>
        <w:t xml:space="preserve"> </w:t>
      </w:r>
      <w:r w:rsidRPr="00EA2451">
        <w:rPr>
          <w:rStyle w:val="A3"/>
          <w:rFonts w:ascii="Times New Roman" w:hAnsi="Times New Roman"/>
          <w:sz w:val="24"/>
          <w:szCs w:val="24"/>
          <w:lang w:val="es-EC"/>
        </w:rPr>
        <w:t>https://uni.cf/3nOHzzw</w:t>
      </w:r>
    </w:p>
    <w:p w14:paraId="34CF4989" w14:textId="77777777" w:rsidR="00834BE8" w:rsidRPr="00EA2451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C"/>
        </w:rPr>
      </w:pPr>
    </w:p>
    <w:p w14:paraId="0F44E1AB" w14:textId="15B10EB7" w:rsidR="00834BE8" w:rsidRPr="00F11DC9" w:rsidRDefault="00834BE8" w:rsidP="00F11DC9">
      <w:pPr>
        <w:pStyle w:val="Prrafodelista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11DC9">
        <w:rPr>
          <w:rFonts w:ascii="Times New Roman" w:hAnsi="Times New Roman"/>
          <w:sz w:val="24"/>
          <w:szCs w:val="24"/>
          <w:lang w:val="es-ES_tradnl"/>
        </w:rPr>
        <w:t xml:space="preserve">Acorte las direcciones a enlaces de páginas web en: </w:t>
      </w:r>
      <w:hyperlink r:id="rId12" w:history="1">
        <w:r w:rsidR="006A21A8" w:rsidRPr="00F11DC9">
          <w:rPr>
            <w:rStyle w:val="Hipervnculo"/>
            <w:rFonts w:ascii="Times New Roman" w:hAnsi="Times New Roman"/>
            <w:sz w:val="24"/>
            <w:szCs w:val="24"/>
          </w:rPr>
          <w:t>https://tinyurl.com/</w:t>
        </w:r>
      </w:hyperlink>
      <w:r w:rsidR="006A21A8" w:rsidRPr="00F11DC9">
        <w:rPr>
          <w:rFonts w:ascii="Times New Roman" w:hAnsi="Times New Roman"/>
          <w:sz w:val="24"/>
          <w:szCs w:val="24"/>
        </w:rPr>
        <w:t xml:space="preserve"> </w:t>
      </w:r>
    </w:p>
    <w:p w14:paraId="609208E1" w14:textId="1C8200B3" w:rsidR="00834BE8" w:rsidRPr="00E67B79" w:rsidRDefault="00834BE8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288D380" w14:textId="77777777" w:rsidR="00ED5254" w:rsidRPr="00F11DC9" w:rsidRDefault="00ED5254" w:rsidP="00F11DC9">
      <w:pPr>
        <w:pStyle w:val="Prrafodelista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11DC9">
        <w:rPr>
          <w:rFonts w:ascii="Times New Roman" w:hAnsi="Times New Roman"/>
          <w:sz w:val="24"/>
          <w:szCs w:val="24"/>
          <w:lang w:val="es-ES_tradnl"/>
        </w:rPr>
        <w:t>Asegúrese que todos los enlaces se encuentren operativos y lleven directamente al documento o fuente que está citando y referenciando.</w:t>
      </w:r>
    </w:p>
    <w:p w14:paraId="4261871A" w14:textId="77777777" w:rsidR="00ED5254" w:rsidRPr="00E67B79" w:rsidRDefault="00ED5254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5D6B7C93" w14:textId="24250542" w:rsidR="00834BE8" w:rsidRPr="00F11DC9" w:rsidRDefault="00834BE8" w:rsidP="00F11DC9">
      <w:pPr>
        <w:pStyle w:val="Prrafodelista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11DC9">
        <w:rPr>
          <w:rFonts w:ascii="Times New Roman" w:hAnsi="Times New Roman"/>
          <w:sz w:val="24"/>
          <w:szCs w:val="24"/>
          <w:lang w:val="es-ES_tradnl"/>
        </w:rPr>
        <w:t xml:space="preserve">Extensión total del documento: </w:t>
      </w:r>
      <w:r w:rsidR="00C67D8B">
        <w:rPr>
          <w:rFonts w:ascii="Times New Roman" w:hAnsi="Times New Roman"/>
          <w:sz w:val="24"/>
          <w:szCs w:val="24"/>
          <w:lang w:val="es-ES_tradnl"/>
        </w:rPr>
        <w:t>10</w:t>
      </w:r>
      <w:r w:rsidR="006A21A8" w:rsidRPr="00F11DC9">
        <w:rPr>
          <w:rFonts w:ascii="Times New Roman" w:hAnsi="Times New Roman"/>
          <w:sz w:val="24"/>
          <w:szCs w:val="24"/>
          <w:lang w:val="es-ES_tradnl"/>
        </w:rPr>
        <w:t xml:space="preserve"> páginas</w:t>
      </w:r>
      <w:r w:rsidRPr="00F11DC9">
        <w:rPr>
          <w:rFonts w:ascii="Times New Roman" w:hAnsi="Times New Roman"/>
          <w:sz w:val="24"/>
          <w:szCs w:val="24"/>
          <w:lang w:val="es-ES_tradnl"/>
        </w:rPr>
        <w:t>, excluyendo la portada que no lleva numeración</w:t>
      </w:r>
      <w:r w:rsidR="00B056EC" w:rsidRPr="00F11DC9">
        <w:rPr>
          <w:rFonts w:ascii="Times New Roman" w:hAnsi="Times New Roman"/>
          <w:sz w:val="24"/>
          <w:szCs w:val="24"/>
          <w:lang w:val="es-ES_tradnl"/>
        </w:rPr>
        <w:t>. Se excluyen también las referencias y los Anexos.</w:t>
      </w:r>
      <w:r w:rsidR="00713211" w:rsidRPr="00F11DC9">
        <w:rPr>
          <w:rFonts w:ascii="Times New Roman" w:hAnsi="Times New Roman"/>
          <w:sz w:val="24"/>
          <w:szCs w:val="24"/>
          <w:lang w:val="es-ES_tradnl"/>
        </w:rPr>
        <w:t xml:space="preserve"> Las </w:t>
      </w:r>
      <w:r w:rsidR="00EA2451">
        <w:rPr>
          <w:rFonts w:ascii="Times New Roman" w:hAnsi="Times New Roman"/>
          <w:sz w:val="24"/>
          <w:szCs w:val="24"/>
          <w:lang w:val="es-ES_tradnl"/>
        </w:rPr>
        <w:t>diez</w:t>
      </w:r>
      <w:r w:rsidR="00713211" w:rsidRPr="00F11DC9">
        <w:rPr>
          <w:rFonts w:ascii="Times New Roman" w:hAnsi="Times New Roman"/>
          <w:sz w:val="24"/>
          <w:szCs w:val="24"/>
          <w:lang w:val="es-ES_tradnl"/>
        </w:rPr>
        <w:t xml:space="preserve"> páginas se empiezan a contar a partir de la Introducción.</w:t>
      </w:r>
    </w:p>
    <w:p w14:paraId="65197DDB" w14:textId="1DFE16F3" w:rsidR="009A2150" w:rsidRPr="00E67B79" w:rsidRDefault="009A2150" w:rsidP="00834BE8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7C31A55" w14:textId="6DD43524" w:rsidR="009A2150" w:rsidRPr="00F11DC9" w:rsidRDefault="00712439" w:rsidP="00F11DC9">
      <w:pPr>
        <w:pStyle w:val="Prrafodelista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11DC9">
        <w:rPr>
          <w:rFonts w:ascii="Times New Roman" w:hAnsi="Times New Roman"/>
          <w:sz w:val="24"/>
          <w:szCs w:val="24"/>
          <w:lang w:val="es-ES_tradnl"/>
        </w:rPr>
        <w:t xml:space="preserve">Grupo de autores: Máximo </w:t>
      </w:r>
      <w:r w:rsidR="006A21A8" w:rsidRPr="00F11DC9">
        <w:rPr>
          <w:rFonts w:ascii="Times New Roman" w:hAnsi="Times New Roman"/>
          <w:sz w:val="24"/>
          <w:szCs w:val="24"/>
          <w:lang w:val="es-ES_tradnl"/>
        </w:rPr>
        <w:t>3</w:t>
      </w:r>
      <w:r w:rsidRPr="00F11DC9">
        <w:rPr>
          <w:rFonts w:ascii="Times New Roman" w:hAnsi="Times New Roman"/>
          <w:sz w:val="24"/>
          <w:szCs w:val="24"/>
          <w:lang w:val="es-ES_tradnl"/>
        </w:rPr>
        <w:t>.</w:t>
      </w:r>
    </w:p>
    <w:sectPr w:rsidR="009A2150" w:rsidRPr="00F11DC9" w:rsidSect="00654FFA">
      <w:headerReference w:type="default" r:id="rId13"/>
      <w:footerReference w:type="even" r:id="rId14"/>
      <w:footerReference w:type="default" r:id="rId15"/>
      <w:headerReference w:type="first" r:id="rId16"/>
      <w:footnotePr>
        <w:numFmt w:val="chicago"/>
      </w:footnotePr>
      <w:pgSz w:w="11901" w:h="16840"/>
      <w:pgMar w:top="1418" w:right="1418" w:bottom="1418" w:left="1418" w:header="709" w:footer="2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CFE60" w14:textId="77777777" w:rsidR="00550687" w:rsidRDefault="00550687" w:rsidP="0045788C">
      <w:pPr>
        <w:spacing w:after="0" w:line="240" w:lineRule="auto"/>
      </w:pPr>
      <w:r>
        <w:separator/>
      </w:r>
    </w:p>
  </w:endnote>
  <w:endnote w:type="continuationSeparator" w:id="0">
    <w:p w14:paraId="4DF9E2D4" w14:textId="77777777" w:rsidR="00550687" w:rsidRDefault="00550687" w:rsidP="0045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tima">
    <w:altName w:val="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6178643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C55AF54" w14:textId="614B2191" w:rsidR="007E4B50" w:rsidRDefault="007E4B50" w:rsidP="00654FF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74E27B2" w14:textId="77777777" w:rsidR="007E4B50" w:rsidRDefault="007E4B50" w:rsidP="007E4B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rFonts w:ascii="Times New Roman" w:hAnsi="Times New Roman"/>
        <w:sz w:val="24"/>
        <w:szCs w:val="24"/>
      </w:rPr>
      <w:id w:val="-202978617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BB72B3E" w14:textId="01C33A39" w:rsidR="007E4B50" w:rsidRPr="007E4B50" w:rsidRDefault="007E4B50" w:rsidP="00654FFA">
        <w:pPr>
          <w:pStyle w:val="Piedepgina"/>
          <w:framePr w:wrap="none" w:vAnchor="text" w:hAnchor="margin" w:xAlign="right" w:y="1"/>
          <w:rPr>
            <w:rStyle w:val="Nmerodepgina"/>
            <w:rFonts w:ascii="Times New Roman" w:hAnsi="Times New Roman"/>
            <w:sz w:val="24"/>
            <w:szCs w:val="24"/>
          </w:rPr>
        </w:pPr>
        <w:r w:rsidRPr="007E4B50">
          <w:rPr>
            <w:rStyle w:val="Nmerodepgina"/>
            <w:rFonts w:ascii="Times New Roman" w:hAnsi="Times New Roman"/>
            <w:sz w:val="24"/>
            <w:szCs w:val="24"/>
          </w:rPr>
          <w:fldChar w:fldCharType="begin"/>
        </w:r>
        <w:r w:rsidRPr="007E4B50">
          <w:rPr>
            <w:rStyle w:val="Nmerodepgina"/>
            <w:rFonts w:ascii="Times New Roman" w:hAnsi="Times New Roman"/>
            <w:sz w:val="24"/>
            <w:szCs w:val="24"/>
          </w:rPr>
          <w:instrText xml:space="preserve"> PAGE </w:instrText>
        </w:r>
        <w:r w:rsidRPr="007E4B50">
          <w:rPr>
            <w:rStyle w:val="Nmerodepgina"/>
            <w:rFonts w:ascii="Times New Roman" w:hAnsi="Times New Roman"/>
            <w:sz w:val="24"/>
            <w:szCs w:val="24"/>
          </w:rPr>
          <w:fldChar w:fldCharType="separate"/>
        </w:r>
        <w:r w:rsidRPr="007E4B50">
          <w:rPr>
            <w:rStyle w:val="Nmerodepgina"/>
            <w:rFonts w:ascii="Times New Roman" w:hAnsi="Times New Roman"/>
            <w:noProof/>
            <w:sz w:val="24"/>
            <w:szCs w:val="24"/>
          </w:rPr>
          <w:t>3</w:t>
        </w:r>
        <w:r w:rsidRPr="007E4B50">
          <w:rPr>
            <w:rStyle w:val="Nmerodepgina"/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C38351C" w14:textId="77777777" w:rsidR="004D49B1" w:rsidRPr="007E4B50" w:rsidRDefault="004D49B1" w:rsidP="007E4B50">
    <w:pPr>
      <w:pStyle w:val="Piedepgina"/>
      <w:ind w:right="360"/>
      <w:jc w:val="right"/>
      <w:rPr>
        <w:rFonts w:ascii="Times New Roman" w:hAnsi="Times New Roman"/>
        <w:sz w:val="24"/>
        <w:szCs w:val="24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C6AF6" w14:textId="77777777" w:rsidR="00550687" w:rsidRDefault="00550687" w:rsidP="0045788C">
      <w:pPr>
        <w:spacing w:after="0" w:line="240" w:lineRule="auto"/>
      </w:pPr>
      <w:r>
        <w:separator/>
      </w:r>
    </w:p>
  </w:footnote>
  <w:footnote w:type="continuationSeparator" w:id="0">
    <w:p w14:paraId="3EDE6436" w14:textId="77777777" w:rsidR="00550687" w:rsidRDefault="00550687" w:rsidP="0045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1"/>
      <w:gridCol w:w="6834"/>
    </w:tblGrid>
    <w:tr w:rsidR="00A86B9D" w14:paraId="3E9521F5" w14:textId="77777777" w:rsidTr="00A67DA0">
      <w:tc>
        <w:tcPr>
          <w:tcW w:w="2263" w:type="dxa"/>
        </w:tcPr>
        <w:p w14:paraId="3694E447" w14:textId="77777777" w:rsidR="00A86B9D" w:rsidRDefault="00A86B9D" w:rsidP="00A86B9D">
          <w:pPr>
            <w:pStyle w:val="Encabezado"/>
          </w:pPr>
          <w:r>
            <w:rPr>
              <w:noProof/>
            </w:rPr>
            <w:drawing>
              <wp:inline distT="0" distB="0" distL="0" distR="0" wp14:anchorId="7A447FFA" wp14:editId="30EEA111">
                <wp:extent cx="1164050" cy="85989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52" b="8861"/>
                        <a:stretch/>
                      </pic:blipFill>
                      <pic:spPr bwMode="auto">
                        <a:xfrm>
                          <a:off x="0" y="0"/>
                          <a:ext cx="1222894" cy="9033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vAlign w:val="center"/>
        </w:tcPr>
        <w:p w14:paraId="7A45193E" w14:textId="77777777" w:rsidR="006A21A8" w:rsidRDefault="006A21A8" w:rsidP="006A21A8">
          <w:pPr>
            <w:pStyle w:val="Encabezado"/>
            <w:rPr>
              <w:rFonts w:ascii="Optima" w:hAnsi="Optima"/>
              <w:b/>
              <w:bCs/>
            </w:rPr>
          </w:pPr>
          <w:r>
            <w:rPr>
              <w:rFonts w:ascii="Optima" w:hAnsi="Optima"/>
              <w:b/>
              <w:bCs/>
            </w:rPr>
            <w:t>Nuevas Perspectivas en Ciencia y Tecnología</w:t>
          </w:r>
        </w:p>
        <w:p w14:paraId="47E6498C" w14:textId="77777777" w:rsidR="006A21A8" w:rsidRPr="00837716" w:rsidRDefault="006A21A8" w:rsidP="006A21A8">
          <w:pPr>
            <w:pStyle w:val="Encabezado"/>
            <w:rPr>
              <w:rFonts w:ascii="Optima" w:hAnsi="Optima"/>
              <w:b/>
              <w:bCs/>
            </w:rPr>
          </w:pPr>
          <w:r>
            <w:rPr>
              <w:rFonts w:ascii="Optima" w:hAnsi="Optima"/>
              <w:b/>
              <w:bCs/>
            </w:rPr>
            <w:t>EL PAPEL TRANSFORMADOR DE LA INTELIGENCIA ARTIFICIAL</w:t>
          </w:r>
        </w:p>
        <w:p w14:paraId="68A05A98" w14:textId="391F47EC" w:rsidR="006A21A8" w:rsidRDefault="00973341" w:rsidP="006A21A8">
          <w:pPr>
            <w:pStyle w:val="Encabezado"/>
            <w:rPr>
              <w:rFonts w:ascii="Optima" w:hAnsi="Optima"/>
            </w:rPr>
          </w:pPr>
          <w:r>
            <w:rPr>
              <w:rFonts w:ascii="Optima" w:hAnsi="Optima"/>
            </w:rPr>
            <w:t>21</w:t>
          </w:r>
          <w:r w:rsidR="006A21A8" w:rsidRPr="00837716">
            <w:rPr>
              <w:rFonts w:ascii="Optima" w:hAnsi="Optima"/>
            </w:rPr>
            <w:t xml:space="preserve">, </w:t>
          </w:r>
          <w:r>
            <w:rPr>
              <w:rFonts w:ascii="Optima" w:hAnsi="Optima"/>
            </w:rPr>
            <w:t>22</w:t>
          </w:r>
          <w:r w:rsidR="006A21A8" w:rsidRPr="00837716">
            <w:rPr>
              <w:rFonts w:ascii="Optima" w:hAnsi="Optima"/>
            </w:rPr>
            <w:t xml:space="preserve"> y </w:t>
          </w:r>
          <w:r>
            <w:rPr>
              <w:rFonts w:ascii="Optima" w:hAnsi="Optima"/>
            </w:rPr>
            <w:t>23</w:t>
          </w:r>
          <w:r w:rsidR="006A21A8" w:rsidRPr="00837716">
            <w:rPr>
              <w:rFonts w:ascii="Optima" w:hAnsi="Optima"/>
            </w:rPr>
            <w:t xml:space="preserve"> de </w:t>
          </w:r>
          <w:r>
            <w:rPr>
              <w:rFonts w:ascii="Optima" w:hAnsi="Optima"/>
            </w:rPr>
            <w:t>noviembre</w:t>
          </w:r>
          <w:r w:rsidR="006A21A8" w:rsidRPr="00837716">
            <w:rPr>
              <w:rFonts w:ascii="Optima" w:hAnsi="Optima"/>
            </w:rPr>
            <w:t xml:space="preserve"> de </w:t>
          </w:r>
          <w:r w:rsidR="006A21A8">
            <w:rPr>
              <w:rFonts w:ascii="Optima" w:hAnsi="Optima"/>
            </w:rPr>
            <w:t>2024</w:t>
          </w:r>
        </w:p>
        <w:p w14:paraId="27ED3F12" w14:textId="77777777" w:rsidR="00A86B9D" w:rsidRDefault="00A86B9D" w:rsidP="00A86B9D">
          <w:pPr>
            <w:pStyle w:val="Encabezado"/>
            <w:rPr>
              <w:rFonts w:ascii="Optima" w:hAnsi="Optima"/>
            </w:rPr>
          </w:pPr>
        </w:p>
        <w:p w14:paraId="539963C3" w14:textId="09400A34" w:rsidR="00A86B9D" w:rsidRPr="005723DF" w:rsidRDefault="00A86B9D" w:rsidP="00A86B9D">
          <w:pPr>
            <w:pStyle w:val="Encabezado"/>
            <w:rPr>
              <w:rFonts w:ascii="Optima" w:hAnsi="Optima"/>
              <w:b/>
              <w:bCs/>
            </w:rPr>
          </w:pPr>
          <w:r>
            <w:rPr>
              <w:rFonts w:ascii="Optima" w:hAnsi="Optima"/>
              <w:b/>
              <w:bCs/>
            </w:rPr>
            <w:t xml:space="preserve">Plantilla de presentación de </w:t>
          </w:r>
          <w:r w:rsidR="006A21A8">
            <w:rPr>
              <w:rFonts w:ascii="Optima" w:hAnsi="Optima"/>
              <w:b/>
              <w:bCs/>
            </w:rPr>
            <w:t>ponencias</w:t>
          </w:r>
        </w:p>
      </w:tc>
    </w:tr>
  </w:tbl>
  <w:p w14:paraId="2EFE578B" w14:textId="77777777" w:rsidR="00A86B9D" w:rsidRDefault="00A86B9D" w:rsidP="00A86B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1"/>
      <w:gridCol w:w="6834"/>
    </w:tblGrid>
    <w:tr w:rsidR="00654FFA" w14:paraId="35BAE594" w14:textId="77777777" w:rsidTr="00A67DA0">
      <w:tc>
        <w:tcPr>
          <w:tcW w:w="2263" w:type="dxa"/>
        </w:tcPr>
        <w:p w14:paraId="3BD35031" w14:textId="77777777" w:rsidR="00654FFA" w:rsidRDefault="00654FFA" w:rsidP="00654FFA">
          <w:pPr>
            <w:pStyle w:val="Encabezado"/>
          </w:pPr>
          <w:r>
            <w:rPr>
              <w:noProof/>
            </w:rPr>
            <w:drawing>
              <wp:inline distT="0" distB="0" distL="0" distR="0" wp14:anchorId="5E06329C" wp14:editId="2ED06E54">
                <wp:extent cx="1164050" cy="859899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52" b="8861"/>
                        <a:stretch/>
                      </pic:blipFill>
                      <pic:spPr bwMode="auto">
                        <a:xfrm>
                          <a:off x="0" y="0"/>
                          <a:ext cx="1222894" cy="9033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vAlign w:val="center"/>
        </w:tcPr>
        <w:p w14:paraId="34B84038" w14:textId="036CA5CC" w:rsidR="00654FFA" w:rsidRDefault="006A21A8" w:rsidP="00654FFA">
          <w:pPr>
            <w:pStyle w:val="Encabezado"/>
            <w:rPr>
              <w:rFonts w:ascii="Optima" w:hAnsi="Optima"/>
              <w:b/>
              <w:bCs/>
            </w:rPr>
          </w:pPr>
          <w:r>
            <w:rPr>
              <w:rFonts w:ascii="Optima" w:hAnsi="Optima"/>
              <w:b/>
              <w:bCs/>
            </w:rPr>
            <w:t>Nuevas Perspectivas en Ciencia y Tecnología</w:t>
          </w:r>
        </w:p>
        <w:p w14:paraId="7A212F50" w14:textId="0CA47811" w:rsidR="006A21A8" w:rsidRPr="00837716" w:rsidRDefault="006A21A8" w:rsidP="00654FFA">
          <w:pPr>
            <w:pStyle w:val="Encabezado"/>
            <w:rPr>
              <w:rFonts w:ascii="Optima" w:hAnsi="Optima"/>
              <w:b/>
              <w:bCs/>
            </w:rPr>
          </w:pPr>
          <w:r>
            <w:rPr>
              <w:rFonts w:ascii="Optima" w:hAnsi="Optima"/>
              <w:b/>
              <w:bCs/>
            </w:rPr>
            <w:t>EL PAPEL TRANSFORMADOR DE LA INTELIGENCIA ARTIFICIAL</w:t>
          </w:r>
        </w:p>
        <w:p w14:paraId="1B8464B6" w14:textId="3ED585C6" w:rsidR="00654FFA" w:rsidRDefault="00973341" w:rsidP="00654FFA">
          <w:pPr>
            <w:pStyle w:val="Encabezado"/>
            <w:rPr>
              <w:rFonts w:ascii="Optima" w:hAnsi="Optima"/>
            </w:rPr>
          </w:pPr>
          <w:r>
            <w:rPr>
              <w:rFonts w:ascii="Optima" w:hAnsi="Optima"/>
            </w:rPr>
            <w:t>21</w:t>
          </w:r>
          <w:r w:rsidR="00654FFA" w:rsidRPr="00837716">
            <w:rPr>
              <w:rFonts w:ascii="Optima" w:hAnsi="Optima"/>
            </w:rPr>
            <w:t xml:space="preserve">, </w:t>
          </w:r>
          <w:r>
            <w:rPr>
              <w:rFonts w:ascii="Optima" w:hAnsi="Optima"/>
            </w:rPr>
            <w:t>22</w:t>
          </w:r>
          <w:r w:rsidR="00654FFA" w:rsidRPr="00837716">
            <w:rPr>
              <w:rFonts w:ascii="Optima" w:hAnsi="Optima"/>
            </w:rPr>
            <w:t xml:space="preserve"> y </w:t>
          </w:r>
          <w:r>
            <w:rPr>
              <w:rFonts w:ascii="Optima" w:hAnsi="Optima"/>
            </w:rPr>
            <w:t>23</w:t>
          </w:r>
          <w:r w:rsidR="00654FFA" w:rsidRPr="00837716">
            <w:rPr>
              <w:rFonts w:ascii="Optima" w:hAnsi="Optima"/>
            </w:rPr>
            <w:t xml:space="preserve"> de </w:t>
          </w:r>
          <w:r>
            <w:rPr>
              <w:rFonts w:ascii="Optima" w:hAnsi="Optima"/>
            </w:rPr>
            <w:t>noviembre</w:t>
          </w:r>
          <w:r w:rsidR="00654FFA" w:rsidRPr="00837716">
            <w:rPr>
              <w:rFonts w:ascii="Optima" w:hAnsi="Optima"/>
            </w:rPr>
            <w:t xml:space="preserve"> de </w:t>
          </w:r>
          <w:r w:rsidR="006A21A8">
            <w:rPr>
              <w:rFonts w:ascii="Optima" w:hAnsi="Optima"/>
            </w:rPr>
            <w:t>2024</w:t>
          </w:r>
        </w:p>
        <w:p w14:paraId="41184EB8" w14:textId="77777777" w:rsidR="00654FFA" w:rsidRDefault="00654FFA" w:rsidP="00654FFA">
          <w:pPr>
            <w:pStyle w:val="Encabezado"/>
            <w:rPr>
              <w:rFonts w:ascii="Optima" w:hAnsi="Optima"/>
            </w:rPr>
          </w:pPr>
        </w:p>
        <w:p w14:paraId="5C90AFF3" w14:textId="4F80E3EE" w:rsidR="00654FFA" w:rsidRPr="005723DF" w:rsidRDefault="00654FFA" w:rsidP="00654FFA">
          <w:pPr>
            <w:pStyle w:val="Encabezado"/>
            <w:rPr>
              <w:rFonts w:ascii="Optima" w:hAnsi="Optima"/>
              <w:b/>
              <w:bCs/>
            </w:rPr>
          </w:pPr>
          <w:r>
            <w:rPr>
              <w:rFonts w:ascii="Optima" w:hAnsi="Optima"/>
              <w:b/>
              <w:bCs/>
            </w:rPr>
            <w:t xml:space="preserve">Plantilla de presentación de </w:t>
          </w:r>
          <w:r w:rsidR="006A21A8">
            <w:rPr>
              <w:rFonts w:ascii="Optima" w:hAnsi="Optima"/>
              <w:b/>
              <w:bCs/>
            </w:rPr>
            <w:t>ponencias</w:t>
          </w:r>
        </w:p>
      </w:tc>
    </w:tr>
  </w:tbl>
  <w:p w14:paraId="6A39092D" w14:textId="77777777" w:rsidR="00654FFA" w:rsidRDefault="00654F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FA9"/>
    <w:multiLevelType w:val="hybridMultilevel"/>
    <w:tmpl w:val="BDC6D9C6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7B3"/>
    <w:multiLevelType w:val="hybridMultilevel"/>
    <w:tmpl w:val="0B889FB4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6D9B"/>
    <w:multiLevelType w:val="hybridMultilevel"/>
    <w:tmpl w:val="250A7918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5D25D97"/>
    <w:multiLevelType w:val="hybridMultilevel"/>
    <w:tmpl w:val="5A68A346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37CF"/>
    <w:multiLevelType w:val="hybridMultilevel"/>
    <w:tmpl w:val="61F2D622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2381"/>
    <w:multiLevelType w:val="hybridMultilevel"/>
    <w:tmpl w:val="705AA67E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05B68"/>
    <w:multiLevelType w:val="hybridMultilevel"/>
    <w:tmpl w:val="BBFC3D06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0970"/>
    <w:multiLevelType w:val="hybridMultilevel"/>
    <w:tmpl w:val="934EB44E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A27B3"/>
    <w:multiLevelType w:val="hybridMultilevel"/>
    <w:tmpl w:val="94BEE046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154B8"/>
    <w:multiLevelType w:val="hybridMultilevel"/>
    <w:tmpl w:val="ACDE3098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53BEF"/>
    <w:multiLevelType w:val="hybridMultilevel"/>
    <w:tmpl w:val="E37819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5D7"/>
    <w:multiLevelType w:val="hybridMultilevel"/>
    <w:tmpl w:val="E1A4F26C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50EB0"/>
    <w:multiLevelType w:val="hybridMultilevel"/>
    <w:tmpl w:val="69CACDEE"/>
    <w:lvl w:ilvl="0" w:tplc="479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162B6"/>
    <w:multiLevelType w:val="hybridMultilevel"/>
    <w:tmpl w:val="4EB264E2"/>
    <w:lvl w:ilvl="0" w:tplc="1958C48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D423C"/>
    <w:multiLevelType w:val="hybridMultilevel"/>
    <w:tmpl w:val="815C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8C"/>
    <w:rsid w:val="000008C8"/>
    <w:rsid w:val="0004308D"/>
    <w:rsid w:val="000631A5"/>
    <w:rsid w:val="000F16C2"/>
    <w:rsid w:val="000F25A1"/>
    <w:rsid w:val="00186E59"/>
    <w:rsid w:val="00222EA1"/>
    <w:rsid w:val="002404FE"/>
    <w:rsid w:val="002A03F1"/>
    <w:rsid w:val="002B7BAD"/>
    <w:rsid w:val="002C61BD"/>
    <w:rsid w:val="00315467"/>
    <w:rsid w:val="00343B40"/>
    <w:rsid w:val="003E408B"/>
    <w:rsid w:val="0045788C"/>
    <w:rsid w:val="004D49B1"/>
    <w:rsid w:val="004D4F3F"/>
    <w:rsid w:val="004F792B"/>
    <w:rsid w:val="00550687"/>
    <w:rsid w:val="00592DD4"/>
    <w:rsid w:val="005B2900"/>
    <w:rsid w:val="00601A61"/>
    <w:rsid w:val="00654FFA"/>
    <w:rsid w:val="006861AE"/>
    <w:rsid w:val="006A21A8"/>
    <w:rsid w:val="006A30E6"/>
    <w:rsid w:val="00712439"/>
    <w:rsid w:val="00713211"/>
    <w:rsid w:val="00783828"/>
    <w:rsid w:val="007E4B50"/>
    <w:rsid w:val="007E69CE"/>
    <w:rsid w:val="00834BE8"/>
    <w:rsid w:val="00865BF9"/>
    <w:rsid w:val="00882DDB"/>
    <w:rsid w:val="008C5C97"/>
    <w:rsid w:val="00973341"/>
    <w:rsid w:val="009A2150"/>
    <w:rsid w:val="009A74A6"/>
    <w:rsid w:val="009E2139"/>
    <w:rsid w:val="00A328FB"/>
    <w:rsid w:val="00A65CA4"/>
    <w:rsid w:val="00A86B9D"/>
    <w:rsid w:val="00AD7D6A"/>
    <w:rsid w:val="00B056EC"/>
    <w:rsid w:val="00B401AD"/>
    <w:rsid w:val="00B80A0C"/>
    <w:rsid w:val="00B931FB"/>
    <w:rsid w:val="00C534F4"/>
    <w:rsid w:val="00C67D8B"/>
    <w:rsid w:val="00C747AB"/>
    <w:rsid w:val="00C92168"/>
    <w:rsid w:val="00CA1551"/>
    <w:rsid w:val="00CA2B49"/>
    <w:rsid w:val="00CB36E3"/>
    <w:rsid w:val="00D02EB4"/>
    <w:rsid w:val="00D052EC"/>
    <w:rsid w:val="00DF6192"/>
    <w:rsid w:val="00E524E6"/>
    <w:rsid w:val="00E67B79"/>
    <w:rsid w:val="00E7398C"/>
    <w:rsid w:val="00EA2451"/>
    <w:rsid w:val="00ED5254"/>
    <w:rsid w:val="00EF58D3"/>
    <w:rsid w:val="00F009B1"/>
    <w:rsid w:val="00F11DC9"/>
    <w:rsid w:val="00F15548"/>
    <w:rsid w:val="00F31AAD"/>
    <w:rsid w:val="00F401FC"/>
    <w:rsid w:val="00F6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81A24"/>
  <w15:docId w15:val="{0E401480-7231-D34A-9218-97970641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88C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88C"/>
    <w:pPr>
      <w:ind w:left="720"/>
      <w:contextualSpacing/>
    </w:pPr>
  </w:style>
  <w:style w:type="character" w:customStyle="1" w:styleId="Fuentedeprrafopredeter1">
    <w:name w:val="Fuente de párrafo predeter.1"/>
    <w:rsid w:val="0045788C"/>
  </w:style>
  <w:style w:type="paragraph" w:customStyle="1" w:styleId="Abstract">
    <w:name w:val="Abstract"/>
    <w:basedOn w:val="Normal"/>
    <w:next w:val="Normal"/>
    <w:rsid w:val="0045788C"/>
    <w:pPr>
      <w:suppressAutoHyphens/>
      <w:autoSpaceDN w:val="0"/>
      <w:spacing w:before="400" w:after="480" w:line="240" w:lineRule="auto"/>
      <w:ind w:left="397" w:right="397"/>
      <w:jc w:val="both"/>
      <w:textAlignment w:val="baseline"/>
    </w:pPr>
    <w:rPr>
      <w:rFonts w:ascii="Times New Roman" w:eastAsia="Times New Roman" w:hAnsi="Times New Roman"/>
      <w:i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78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88C"/>
    <w:rPr>
      <w:rFonts w:ascii="Calibri" w:eastAsia="Calibri" w:hAnsi="Calibri" w:cs="Times New Roman"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5788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578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88C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578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88C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88C"/>
    <w:rPr>
      <w:rFonts w:ascii="Tahoma" w:eastAsia="Calibri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861A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61A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61AE"/>
    <w:rPr>
      <w:rFonts w:ascii="Calibri" w:eastAsia="Calibri" w:hAnsi="Calibri" w:cs="Times New Roman"/>
      <w:sz w:val="24"/>
      <w:szCs w:val="24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1A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1AE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6A30E6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Nmerodepgina">
    <w:name w:val="page number"/>
    <w:basedOn w:val="Fuentedeprrafopredeter"/>
    <w:uiPriority w:val="99"/>
    <w:semiHidden/>
    <w:unhideWhenUsed/>
    <w:rsid w:val="007E4B50"/>
  </w:style>
  <w:style w:type="character" w:styleId="Hipervnculo">
    <w:name w:val="Hyperlink"/>
    <w:basedOn w:val="Fuentedeprrafopredeter"/>
    <w:uiPriority w:val="99"/>
    <w:unhideWhenUsed/>
    <w:rsid w:val="00E524E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24E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8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834BE8"/>
    <w:rPr>
      <w:rFonts w:cs="Palatino Linotype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ocabularies.unesco.org/browser/thesaurus/es/index" TargetMode="External"/><Relationship Id="rId12" Type="http://schemas.openxmlformats.org/officeDocument/2006/relationships/hyperlink" Target="https://tinyurl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uAdFm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it.ly/3uAdF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uAdFm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Mayra Molina Barzola</dc:creator>
  <cp:lastModifiedBy>Microsoft Office User</cp:lastModifiedBy>
  <cp:revision>11</cp:revision>
  <cp:lastPrinted>2016-09-07T15:45:00Z</cp:lastPrinted>
  <dcterms:created xsi:type="dcterms:W3CDTF">2024-06-30T00:33:00Z</dcterms:created>
  <dcterms:modified xsi:type="dcterms:W3CDTF">2024-09-28T12:23:00Z</dcterms:modified>
</cp:coreProperties>
</file>